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3E12FE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3E12FE" w:rsidRDefault="00FA2778" w:rsidP="00FA2778"/>
    <w:p w:rsidR="00FA2778" w:rsidRPr="003E12FE" w:rsidRDefault="00FA2778" w:rsidP="00FA2778">
      <w:bookmarkStart w:id="0" w:name="_GoBack"/>
      <w:bookmarkEnd w:id="0"/>
    </w:p>
    <w:p w:rsidR="00665D5F" w:rsidRDefault="00A75D4C" w:rsidP="00665D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3E12FE" w:rsidRPr="00665D5F" w:rsidRDefault="0006706C" w:rsidP="00665D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30</w:t>
      </w:r>
      <w:r w:rsidR="008C2D45">
        <w:rPr>
          <w:rFonts w:ascii="Times New Roman" w:eastAsiaTheme="minorHAnsi" w:hAnsi="Times New Roman"/>
          <w:b/>
          <w:sz w:val="28"/>
          <w:szCs w:val="28"/>
        </w:rPr>
        <w:t>.08</w:t>
      </w:r>
      <w:r w:rsidR="00F60A21">
        <w:rPr>
          <w:rFonts w:ascii="Times New Roman" w:eastAsiaTheme="minorHAnsi" w:hAnsi="Times New Roman"/>
          <w:b/>
          <w:sz w:val="28"/>
          <w:szCs w:val="28"/>
        </w:rPr>
        <w:t>.2019</w:t>
      </w:r>
      <w:r w:rsidR="00665D5F">
        <w:rPr>
          <w:rFonts w:ascii="Times New Roman" w:eastAsiaTheme="minorHAnsi" w:hAnsi="Times New Roman"/>
          <w:b/>
          <w:sz w:val="28"/>
          <w:szCs w:val="28"/>
        </w:rPr>
        <w:t xml:space="preserve"> – </w:t>
      </w:r>
      <w:r w:rsidR="003E12FE">
        <w:rPr>
          <w:rFonts w:ascii="Times New Roman" w:eastAsiaTheme="minorHAnsi" w:hAnsi="Times New Roman"/>
          <w:b/>
          <w:sz w:val="28"/>
          <w:szCs w:val="28"/>
        </w:rPr>
        <w:t xml:space="preserve">В Югре установлено </w:t>
      </w:r>
      <w:r w:rsidR="00665D5F">
        <w:rPr>
          <w:rFonts w:ascii="Times New Roman" w:eastAsiaTheme="minorHAnsi" w:hAnsi="Times New Roman"/>
          <w:b/>
          <w:sz w:val="28"/>
          <w:szCs w:val="28"/>
        </w:rPr>
        <w:t>93</w:t>
      </w:r>
      <w:r w:rsidR="003E12FE">
        <w:rPr>
          <w:rFonts w:ascii="Times New Roman" w:eastAsiaTheme="minorHAnsi" w:hAnsi="Times New Roman"/>
          <w:b/>
          <w:sz w:val="28"/>
          <w:szCs w:val="28"/>
        </w:rPr>
        <w:t xml:space="preserve"> % границ муниципальных образований  </w:t>
      </w:r>
    </w:p>
    <w:p w:rsidR="00ED137C" w:rsidRPr="00DC27AE" w:rsidRDefault="00DC27AE" w:rsidP="00ED137C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C27AE">
        <w:rPr>
          <w:rFonts w:ascii="Times New Roman" w:eastAsiaTheme="minorHAnsi" w:hAnsi="Times New Roman"/>
          <w:b/>
          <w:sz w:val="28"/>
          <w:szCs w:val="28"/>
        </w:rPr>
        <w:t xml:space="preserve">Из 105 границ муниципальных образований автономного округа в Единый государственный реестр недвижимости (ЕГРН) на сегодняшний день внесены сведения о </w:t>
      </w:r>
      <w:r w:rsidR="00665D5F">
        <w:rPr>
          <w:rFonts w:ascii="Times New Roman" w:eastAsiaTheme="minorHAnsi" w:hAnsi="Times New Roman"/>
          <w:b/>
          <w:sz w:val="28"/>
          <w:szCs w:val="28"/>
        </w:rPr>
        <w:t>98</w:t>
      </w:r>
      <w:r w:rsidR="008C2D4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C27AE">
        <w:rPr>
          <w:rFonts w:ascii="Times New Roman" w:eastAsiaTheme="minorHAnsi" w:hAnsi="Times New Roman"/>
          <w:b/>
          <w:sz w:val="28"/>
          <w:szCs w:val="28"/>
        </w:rPr>
        <w:t>границ</w:t>
      </w:r>
      <w:r w:rsidR="00665D5F">
        <w:rPr>
          <w:rFonts w:ascii="Times New Roman" w:eastAsiaTheme="minorHAnsi" w:hAnsi="Times New Roman"/>
          <w:b/>
          <w:sz w:val="28"/>
          <w:szCs w:val="28"/>
        </w:rPr>
        <w:t xml:space="preserve">ах, </w:t>
      </w:r>
      <w:r w:rsidRPr="00DC27AE">
        <w:rPr>
          <w:rFonts w:ascii="Times New Roman" w:eastAsiaTheme="minorHAnsi" w:hAnsi="Times New Roman"/>
          <w:b/>
          <w:sz w:val="28"/>
          <w:szCs w:val="28"/>
        </w:rPr>
        <w:t xml:space="preserve">что составляет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="00E00D28">
        <w:rPr>
          <w:rFonts w:ascii="Times New Roman" w:eastAsiaTheme="minorHAnsi" w:hAnsi="Times New Roman"/>
          <w:b/>
          <w:sz w:val="28"/>
          <w:szCs w:val="28"/>
        </w:rPr>
        <w:t>93</w:t>
      </w:r>
      <w:r w:rsidR="00665D5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00D28">
        <w:rPr>
          <w:rFonts w:ascii="Times New Roman" w:eastAsiaTheme="minorHAnsi" w:hAnsi="Times New Roman"/>
          <w:b/>
          <w:sz w:val="28"/>
          <w:szCs w:val="28"/>
        </w:rPr>
        <w:t xml:space="preserve">%. </w:t>
      </w:r>
      <w:r w:rsidRPr="00665D5F">
        <w:rPr>
          <w:rFonts w:ascii="Times New Roman" w:eastAsiaTheme="minorHAnsi" w:hAnsi="Times New Roman"/>
          <w:sz w:val="28"/>
          <w:szCs w:val="28"/>
        </w:rPr>
        <w:t xml:space="preserve">Из 198 границ населенных пунктов в ЕГРН внесены данные о </w:t>
      </w:r>
      <w:r w:rsidR="00665D5F" w:rsidRPr="00665D5F">
        <w:rPr>
          <w:rFonts w:ascii="Times New Roman" w:eastAsiaTheme="minorHAnsi" w:hAnsi="Times New Roman"/>
          <w:sz w:val="28"/>
          <w:szCs w:val="28"/>
        </w:rPr>
        <w:t xml:space="preserve"> 127</w:t>
      </w:r>
      <w:r w:rsidRPr="00665D5F">
        <w:rPr>
          <w:rFonts w:ascii="Times New Roman" w:eastAsiaTheme="minorHAnsi" w:hAnsi="Times New Roman"/>
          <w:sz w:val="28"/>
          <w:szCs w:val="28"/>
        </w:rPr>
        <w:t xml:space="preserve"> границах, что соответствует</w:t>
      </w:r>
      <w:r w:rsidR="00E00D28">
        <w:rPr>
          <w:rFonts w:ascii="Times New Roman" w:eastAsiaTheme="minorHAnsi" w:hAnsi="Times New Roman"/>
          <w:sz w:val="28"/>
          <w:szCs w:val="28"/>
        </w:rPr>
        <w:t xml:space="preserve"> 64</w:t>
      </w:r>
      <w:r w:rsidRPr="00665D5F">
        <w:rPr>
          <w:rFonts w:ascii="Times New Roman" w:eastAsiaTheme="minorHAnsi" w:hAnsi="Times New Roman"/>
          <w:sz w:val="28"/>
          <w:szCs w:val="28"/>
        </w:rPr>
        <w:t xml:space="preserve"> %.</w:t>
      </w:r>
      <w:r w:rsidRPr="00DC27A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3954DA" w:rsidRPr="00DC27AE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665D5F" w:rsidRDefault="00E00D28" w:rsidP="00927584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Как сообщили в Управлении, согласно действующему законодательству </w:t>
      </w:r>
      <w:r w:rsidRPr="003E12FE">
        <w:rPr>
          <w:rFonts w:ascii="Times New Roman" w:eastAsiaTheme="minorHAnsi" w:hAnsi="Times New Roman"/>
          <w:sz w:val="28"/>
          <w:szCs w:val="28"/>
        </w:rPr>
        <w:t xml:space="preserve">функция установления границ между субъектами </w:t>
      </w:r>
      <w:r>
        <w:rPr>
          <w:rFonts w:ascii="Times New Roman" w:eastAsiaTheme="minorHAnsi" w:hAnsi="Times New Roman"/>
          <w:sz w:val="28"/>
          <w:szCs w:val="28"/>
        </w:rPr>
        <w:t xml:space="preserve">Российской Федерации, </w:t>
      </w:r>
      <w:r w:rsidRPr="003E12FE">
        <w:rPr>
          <w:rFonts w:ascii="Times New Roman" w:eastAsiaTheme="minorHAnsi" w:hAnsi="Times New Roman"/>
          <w:sz w:val="28"/>
          <w:szCs w:val="28"/>
        </w:rPr>
        <w:t>границ муниципальных образований и населенных пунктов возложена</w:t>
      </w:r>
      <w:r>
        <w:rPr>
          <w:rFonts w:ascii="Times New Roman" w:eastAsiaTheme="minorHAnsi" w:hAnsi="Times New Roman"/>
          <w:sz w:val="28"/>
          <w:szCs w:val="28"/>
        </w:rPr>
        <w:t xml:space="preserve"> на региональные органы власти. О</w:t>
      </w:r>
      <w:r w:rsidRPr="00927584">
        <w:rPr>
          <w:rFonts w:ascii="Times New Roman" w:eastAsiaTheme="minorHAnsi" w:hAnsi="Times New Roman"/>
          <w:sz w:val="28"/>
          <w:szCs w:val="28"/>
        </w:rPr>
        <w:t>тделом землеу</w:t>
      </w:r>
      <w:r>
        <w:rPr>
          <w:rFonts w:ascii="Times New Roman" w:eastAsiaTheme="minorHAnsi" w:hAnsi="Times New Roman"/>
          <w:sz w:val="28"/>
          <w:szCs w:val="28"/>
        </w:rPr>
        <w:t xml:space="preserve">стройства и мониторинга земель </w:t>
      </w:r>
      <w:r w:rsidRPr="00927584">
        <w:rPr>
          <w:rFonts w:ascii="Times New Roman" w:eastAsiaTheme="minorHAnsi" w:hAnsi="Times New Roman"/>
          <w:sz w:val="28"/>
          <w:szCs w:val="28"/>
        </w:rPr>
        <w:t xml:space="preserve">Управления </w:t>
      </w:r>
      <w:r>
        <w:rPr>
          <w:rFonts w:ascii="Times New Roman" w:eastAsiaTheme="minorHAnsi" w:hAnsi="Times New Roman"/>
          <w:sz w:val="28"/>
          <w:szCs w:val="28"/>
        </w:rPr>
        <w:t>в 2019</w:t>
      </w:r>
      <w:r w:rsidRPr="00927584">
        <w:rPr>
          <w:rFonts w:ascii="Times New Roman" w:eastAsiaTheme="minorHAnsi" w:hAnsi="Times New Roman"/>
          <w:sz w:val="28"/>
          <w:szCs w:val="28"/>
        </w:rPr>
        <w:t xml:space="preserve"> году проведено </w:t>
      </w:r>
      <w:r>
        <w:rPr>
          <w:rFonts w:ascii="Times New Roman" w:eastAsiaTheme="minorHAnsi" w:hAnsi="Times New Roman"/>
          <w:sz w:val="28"/>
          <w:szCs w:val="28"/>
        </w:rPr>
        <w:t>8</w:t>
      </w:r>
      <w:r w:rsidRPr="00927584">
        <w:rPr>
          <w:rFonts w:ascii="Times New Roman" w:eastAsiaTheme="minorHAnsi" w:hAnsi="Times New Roman"/>
          <w:sz w:val="28"/>
          <w:szCs w:val="28"/>
        </w:rPr>
        <w:t xml:space="preserve"> государственных экспертиз землеустроительной документации</w:t>
      </w:r>
      <w:r>
        <w:rPr>
          <w:rFonts w:ascii="Times New Roman" w:eastAsiaTheme="minorHAnsi" w:hAnsi="Times New Roman"/>
          <w:sz w:val="28"/>
          <w:szCs w:val="28"/>
        </w:rPr>
        <w:t xml:space="preserve"> по установлению границ муниципальных образований </w:t>
      </w:r>
    </w:p>
    <w:p w:rsidR="00ED137C" w:rsidRDefault="00665D5F" w:rsidP="00ED137C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Напомним, что в</w:t>
      </w:r>
      <w:r w:rsidR="00ED137C">
        <w:rPr>
          <w:rFonts w:ascii="Times New Roman" w:eastAsiaTheme="minorHAnsi" w:hAnsi="Times New Roman"/>
          <w:sz w:val="28"/>
          <w:szCs w:val="28"/>
        </w:rPr>
        <w:t xml:space="preserve"> 2018 году </w:t>
      </w:r>
      <w:r w:rsidR="00ED137C" w:rsidRPr="003954DA">
        <w:rPr>
          <w:rFonts w:ascii="Times New Roman" w:eastAsiaTheme="minorHAnsi" w:hAnsi="Times New Roman"/>
          <w:sz w:val="28"/>
          <w:szCs w:val="28"/>
        </w:rPr>
        <w:t>Ханты-Мансийский автономный округ вошел в число субъектов федерации, чьи региональные границы полностью внесены в Един</w:t>
      </w:r>
      <w:r w:rsidR="007A75D1">
        <w:rPr>
          <w:rFonts w:ascii="Times New Roman" w:eastAsiaTheme="minorHAnsi" w:hAnsi="Times New Roman"/>
          <w:sz w:val="28"/>
          <w:szCs w:val="28"/>
        </w:rPr>
        <w:t xml:space="preserve">ый </w:t>
      </w:r>
      <w:r w:rsidR="00ED137C" w:rsidRPr="003954DA">
        <w:rPr>
          <w:rFonts w:ascii="Times New Roman" w:eastAsiaTheme="minorHAnsi" w:hAnsi="Times New Roman"/>
          <w:sz w:val="28"/>
          <w:szCs w:val="28"/>
        </w:rPr>
        <w:t>государственный реестр</w:t>
      </w:r>
      <w:r w:rsidR="00F60A21">
        <w:rPr>
          <w:rFonts w:ascii="Times New Roman" w:eastAsiaTheme="minorHAnsi" w:hAnsi="Times New Roman"/>
          <w:sz w:val="28"/>
          <w:szCs w:val="28"/>
        </w:rPr>
        <w:t xml:space="preserve"> недвижимости</w:t>
      </w:r>
      <w:r w:rsidR="00ED137C" w:rsidRPr="003954DA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65D5F" w:rsidRDefault="00665D5F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E12FE" w:rsidRPr="00680DCD" w:rsidRDefault="00F60A21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по ХМАО – Югре   </w:t>
      </w:r>
    </w:p>
    <w:sectPr w:rsidR="003E12FE" w:rsidRPr="00680DCD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57B1C"/>
    <w:rsid w:val="0006706C"/>
    <w:rsid w:val="0007035A"/>
    <w:rsid w:val="00075D30"/>
    <w:rsid w:val="00084EBF"/>
    <w:rsid w:val="000A2795"/>
    <w:rsid w:val="000B1CAA"/>
    <w:rsid w:val="000D7F3B"/>
    <w:rsid w:val="000E33AC"/>
    <w:rsid w:val="000F7B76"/>
    <w:rsid w:val="00101580"/>
    <w:rsid w:val="001314F8"/>
    <w:rsid w:val="00136378"/>
    <w:rsid w:val="00143AD0"/>
    <w:rsid w:val="00143F2D"/>
    <w:rsid w:val="00151095"/>
    <w:rsid w:val="001666A7"/>
    <w:rsid w:val="00175DEB"/>
    <w:rsid w:val="0019455E"/>
    <w:rsid w:val="001A73E1"/>
    <w:rsid w:val="001D3A89"/>
    <w:rsid w:val="00201BBD"/>
    <w:rsid w:val="00224E92"/>
    <w:rsid w:val="00263181"/>
    <w:rsid w:val="00283327"/>
    <w:rsid w:val="00284B98"/>
    <w:rsid w:val="00294364"/>
    <w:rsid w:val="002A6048"/>
    <w:rsid w:val="002B55B3"/>
    <w:rsid w:val="002D2CF6"/>
    <w:rsid w:val="00313CAC"/>
    <w:rsid w:val="00316CEF"/>
    <w:rsid w:val="00324995"/>
    <w:rsid w:val="003655BC"/>
    <w:rsid w:val="00373FF3"/>
    <w:rsid w:val="003954DA"/>
    <w:rsid w:val="003A1506"/>
    <w:rsid w:val="003B3CDB"/>
    <w:rsid w:val="003E12FE"/>
    <w:rsid w:val="0043778D"/>
    <w:rsid w:val="004574C5"/>
    <w:rsid w:val="0046492E"/>
    <w:rsid w:val="00471CA6"/>
    <w:rsid w:val="004753F8"/>
    <w:rsid w:val="00481664"/>
    <w:rsid w:val="004B7FF9"/>
    <w:rsid w:val="005105FB"/>
    <w:rsid w:val="00516E84"/>
    <w:rsid w:val="00582155"/>
    <w:rsid w:val="0058473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65D5F"/>
    <w:rsid w:val="00680DCD"/>
    <w:rsid w:val="006A0AF8"/>
    <w:rsid w:val="006A0DAA"/>
    <w:rsid w:val="006C432D"/>
    <w:rsid w:val="006D69E0"/>
    <w:rsid w:val="006E7D27"/>
    <w:rsid w:val="00702BA1"/>
    <w:rsid w:val="00742CBF"/>
    <w:rsid w:val="00767755"/>
    <w:rsid w:val="00786E6D"/>
    <w:rsid w:val="007A75D1"/>
    <w:rsid w:val="007E776A"/>
    <w:rsid w:val="007F0B7C"/>
    <w:rsid w:val="007F5C2F"/>
    <w:rsid w:val="0082133C"/>
    <w:rsid w:val="00834734"/>
    <w:rsid w:val="0083526E"/>
    <w:rsid w:val="00851D5E"/>
    <w:rsid w:val="008548D4"/>
    <w:rsid w:val="008555D1"/>
    <w:rsid w:val="00876D5E"/>
    <w:rsid w:val="0088471D"/>
    <w:rsid w:val="008A1EE0"/>
    <w:rsid w:val="008C1BE9"/>
    <w:rsid w:val="008C2D45"/>
    <w:rsid w:val="008E53EF"/>
    <w:rsid w:val="009006A3"/>
    <w:rsid w:val="00927584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A07AD6"/>
    <w:rsid w:val="00A37EBC"/>
    <w:rsid w:val="00A41AD5"/>
    <w:rsid w:val="00A47F90"/>
    <w:rsid w:val="00A54214"/>
    <w:rsid w:val="00A54A94"/>
    <w:rsid w:val="00A72ABF"/>
    <w:rsid w:val="00A75D4C"/>
    <w:rsid w:val="00A902B3"/>
    <w:rsid w:val="00AC0585"/>
    <w:rsid w:val="00AD63EA"/>
    <w:rsid w:val="00B0157F"/>
    <w:rsid w:val="00B133AF"/>
    <w:rsid w:val="00B15101"/>
    <w:rsid w:val="00B47454"/>
    <w:rsid w:val="00B532A2"/>
    <w:rsid w:val="00B75E28"/>
    <w:rsid w:val="00B96EB7"/>
    <w:rsid w:val="00BA28F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D15C8C"/>
    <w:rsid w:val="00D37C58"/>
    <w:rsid w:val="00D47DCD"/>
    <w:rsid w:val="00D80E88"/>
    <w:rsid w:val="00DC27AE"/>
    <w:rsid w:val="00E00D28"/>
    <w:rsid w:val="00E02CFB"/>
    <w:rsid w:val="00E20992"/>
    <w:rsid w:val="00E3477F"/>
    <w:rsid w:val="00E42164"/>
    <w:rsid w:val="00E616FB"/>
    <w:rsid w:val="00E6796B"/>
    <w:rsid w:val="00E74352"/>
    <w:rsid w:val="00EA39D8"/>
    <w:rsid w:val="00EB1C23"/>
    <w:rsid w:val="00EC2EC9"/>
    <w:rsid w:val="00EC421D"/>
    <w:rsid w:val="00EC4294"/>
    <w:rsid w:val="00ED0337"/>
    <w:rsid w:val="00ED137C"/>
    <w:rsid w:val="00F04E3C"/>
    <w:rsid w:val="00F1503D"/>
    <w:rsid w:val="00F247A3"/>
    <w:rsid w:val="00F533A3"/>
    <w:rsid w:val="00F60A21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45BD-398D-4A6C-9E5B-78B5C8D2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5</cp:revision>
  <cp:lastPrinted>2019-08-29T06:50:00Z</cp:lastPrinted>
  <dcterms:created xsi:type="dcterms:W3CDTF">2019-08-28T05:01:00Z</dcterms:created>
  <dcterms:modified xsi:type="dcterms:W3CDTF">2019-08-30T11:08:00Z</dcterms:modified>
</cp:coreProperties>
</file>