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486E7A">
        <w:rPr>
          <w:rFonts w:ascii="Times New Roman" w:hAnsi="Times New Roman"/>
          <w:sz w:val="28"/>
          <w:szCs w:val="28"/>
          <w:lang w:val="ru-RU"/>
        </w:rPr>
        <w:t xml:space="preserve">03.07.2020                                                                                                       </w:t>
      </w:r>
      <w:r w:rsidRPr="001560F0">
        <w:rPr>
          <w:rFonts w:ascii="Times New Roman" w:hAnsi="Times New Roman"/>
          <w:sz w:val="28"/>
          <w:szCs w:val="28"/>
        </w:rPr>
        <w:t xml:space="preserve">№ </w:t>
      </w:r>
      <w:r w:rsidR="00486E7A">
        <w:rPr>
          <w:rFonts w:ascii="Times New Roman" w:hAnsi="Times New Roman"/>
          <w:sz w:val="28"/>
          <w:szCs w:val="28"/>
          <w:lang w:val="ru-RU"/>
        </w:rPr>
        <w:t>309</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B34319" w:rsidRDefault="00B34319" w:rsidP="00B34319">
      <w:pPr>
        <w:ind w:right="5670"/>
        <w:jc w:val="both"/>
        <w:rPr>
          <w:sz w:val="28"/>
          <w:szCs w:val="28"/>
        </w:rPr>
      </w:pPr>
      <w:bookmarkStart w:id="0" w:name="OLE_LINK3"/>
      <w:bookmarkStart w:id="1" w:name="OLE_LINK4"/>
      <w:bookmarkStart w:id="2" w:name="OLE_LINK5"/>
      <w:bookmarkStart w:id="3" w:name="OLE_LINK1"/>
      <w:r w:rsidRPr="006803AB">
        <w:rPr>
          <w:sz w:val="28"/>
          <w:szCs w:val="28"/>
        </w:rPr>
        <w:t>О внесении изменений в пост</w:t>
      </w:r>
      <w:r w:rsidRPr="006803AB">
        <w:rPr>
          <w:sz w:val="28"/>
          <w:szCs w:val="28"/>
        </w:rPr>
        <w:t>а</w:t>
      </w:r>
      <w:r w:rsidRPr="006803AB">
        <w:rPr>
          <w:sz w:val="28"/>
          <w:szCs w:val="28"/>
        </w:rPr>
        <w:t>новление администрации пос</w:t>
      </w:r>
      <w:r w:rsidRPr="006803AB">
        <w:rPr>
          <w:sz w:val="28"/>
          <w:szCs w:val="28"/>
        </w:rPr>
        <w:t>е</w:t>
      </w:r>
      <w:r w:rsidRPr="006803AB">
        <w:rPr>
          <w:sz w:val="28"/>
          <w:szCs w:val="28"/>
        </w:rPr>
        <w:t>ления от 1</w:t>
      </w:r>
      <w:r>
        <w:rPr>
          <w:sz w:val="28"/>
          <w:szCs w:val="28"/>
        </w:rPr>
        <w:t>9</w:t>
      </w:r>
      <w:r w:rsidRPr="006803AB">
        <w:rPr>
          <w:sz w:val="28"/>
          <w:szCs w:val="28"/>
        </w:rPr>
        <w:t>.11.201</w:t>
      </w:r>
      <w:r>
        <w:rPr>
          <w:sz w:val="28"/>
          <w:szCs w:val="28"/>
        </w:rPr>
        <w:t>9</w:t>
      </w:r>
      <w:r w:rsidRPr="006803AB">
        <w:rPr>
          <w:sz w:val="28"/>
          <w:szCs w:val="28"/>
        </w:rPr>
        <w:t xml:space="preserve"> № </w:t>
      </w:r>
      <w:r>
        <w:rPr>
          <w:sz w:val="28"/>
          <w:szCs w:val="28"/>
        </w:rPr>
        <w:t>1035</w:t>
      </w:r>
    </w:p>
    <w:p w:rsidR="00703D68" w:rsidRPr="00FD330A" w:rsidRDefault="00B34319" w:rsidP="00FD047D">
      <w:pPr>
        <w:ind w:right="5670"/>
        <w:jc w:val="both"/>
        <w:rPr>
          <w:sz w:val="28"/>
          <w:szCs w:val="28"/>
        </w:rPr>
      </w:pPr>
      <w:r>
        <w:rPr>
          <w:sz w:val="28"/>
          <w:szCs w:val="28"/>
        </w:rPr>
        <w:t>«</w:t>
      </w:r>
      <w:r w:rsidR="00E95E51" w:rsidRPr="00FD330A">
        <w:rPr>
          <w:sz w:val="28"/>
          <w:szCs w:val="28"/>
        </w:rPr>
        <w:t>Об утверждении муниципал</w:t>
      </w:r>
      <w:r w:rsidR="00E95E51" w:rsidRPr="00FD330A">
        <w:rPr>
          <w:sz w:val="28"/>
          <w:szCs w:val="28"/>
        </w:rPr>
        <w:t>ь</w:t>
      </w:r>
      <w:r w:rsidR="00E95E51" w:rsidRPr="00FD330A">
        <w:rPr>
          <w:sz w:val="28"/>
          <w:szCs w:val="28"/>
        </w:rPr>
        <w:t xml:space="preserve">ной программы </w:t>
      </w:r>
      <w:r w:rsidR="003F155A" w:rsidRPr="00FD330A">
        <w:rPr>
          <w:sz w:val="28"/>
          <w:szCs w:val="28"/>
        </w:rPr>
        <w:t>городского п</w:t>
      </w:r>
      <w:r w:rsidR="003F155A" w:rsidRPr="00FD330A">
        <w:rPr>
          <w:sz w:val="28"/>
          <w:szCs w:val="28"/>
        </w:rPr>
        <w:t>о</w:t>
      </w:r>
      <w:r w:rsidR="003F155A" w:rsidRPr="00FD330A">
        <w:rPr>
          <w:sz w:val="28"/>
          <w:szCs w:val="28"/>
        </w:rPr>
        <w:t xml:space="preserve">селения Излучинск </w:t>
      </w:r>
      <w:r w:rsidR="00E95E51" w:rsidRPr="00FD330A">
        <w:rPr>
          <w:sz w:val="28"/>
          <w:szCs w:val="28"/>
        </w:rPr>
        <w:t>«</w:t>
      </w:r>
      <w:r w:rsidR="00171297" w:rsidRPr="004E271D">
        <w:rPr>
          <w:sz w:val="28"/>
          <w:szCs w:val="28"/>
        </w:rPr>
        <w:t>Профила</w:t>
      </w:r>
      <w:r w:rsidR="00171297" w:rsidRPr="004E271D">
        <w:rPr>
          <w:sz w:val="28"/>
          <w:szCs w:val="28"/>
        </w:rPr>
        <w:t>к</w:t>
      </w:r>
      <w:r w:rsidR="00171297" w:rsidRPr="004E271D">
        <w:rPr>
          <w:sz w:val="28"/>
          <w:szCs w:val="28"/>
        </w:rPr>
        <w:t xml:space="preserve">тика правонарушений в </w:t>
      </w:r>
      <w:r w:rsidR="00171297">
        <w:rPr>
          <w:sz w:val="28"/>
          <w:szCs w:val="28"/>
        </w:rPr>
        <w:t>горо</w:t>
      </w:r>
      <w:r w:rsidR="00171297">
        <w:rPr>
          <w:sz w:val="28"/>
          <w:szCs w:val="28"/>
        </w:rPr>
        <w:t>д</w:t>
      </w:r>
      <w:r w:rsidR="00171297">
        <w:rPr>
          <w:sz w:val="28"/>
          <w:szCs w:val="28"/>
        </w:rPr>
        <w:t xml:space="preserve">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Pr>
          <w:sz w:val="28"/>
          <w:szCs w:val="28"/>
        </w:rPr>
        <w:t>»</w:t>
      </w:r>
    </w:p>
    <w:p w:rsidR="00703D68" w:rsidRPr="00102FBC" w:rsidRDefault="00703D68" w:rsidP="00910BC0">
      <w:pPr>
        <w:ind w:firstLine="851"/>
        <w:jc w:val="both"/>
        <w:rPr>
          <w:sz w:val="28"/>
          <w:szCs w:val="28"/>
        </w:rPr>
      </w:pPr>
    </w:p>
    <w:p w:rsidR="00E76FE8" w:rsidRDefault="00B34319" w:rsidP="001C5EC4">
      <w:pPr>
        <w:ind w:firstLine="851"/>
        <w:jc w:val="both"/>
        <w:rPr>
          <w:sz w:val="28"/>
          <w:szCs w:val="28"/>
        </w:rPr>
      </w:pPr>
      <w:r w:rsidRPr="00B34319">
        <w:rPr>
          <w:sz w:val="28"/>
          <w:szCs w:val="28"/>
        </w:rPr>
        <w:t>В соответствии с решением Совета депутатов городского поселения        Излучинск от 19.12.2019 № 93 «О бюджете городского поселения Излучинск            на 2020 год и плановый период 2021 и 2022 годов» (с изменениями                            от 05.0</w:t>
      </w:r>
      <w:r w:rsidR="00012BE6">
        <w:rPr>
          <w:sz w:val="28"/>
          <w:szCs w:val="28"/>
        </w:rPr>
        <w:t>6</w:t>
      </w:r>
      <w:r w:rsidRPr="00B34319">
        <w:rPr>
          <w:sz w:val="28"/>
          <w:szCs w:val="28"/>
        </w:rPr>
        <w:t>.2020), в целях уточнения объемов финансирования программных                мероприятий:</w:t>
      </w:r>
    </w:p>
    <w:p w:rsidR="00B34319" w:rsidRPr="00102FBC" w:rsidRDefault="00B34319" w:rsidP="001C5EC4">
      <w:pPr>
        <w:ind w:firstLine="851"/>
        <w:jc w:val="both"/>
        <w:rPr>
          <w:sz w:val="28"/>
          <w:szCs w:val="28"/>
        </w:rPr>
      </w:pPr>
    </w:p>
    <w:p w:rsidR="003F155A" w:rsidRDefault="003F155A" w:rsidP="00B34319">
      <w:pPr>
        <w:pStyle w:val="af2"/>
        <w:ind w:firstLine="851"/>
        <w:jc w:val="both"/>
        <w:rPr>
          <w:sz w:val="28"/>
          <w:szCs w:val="28"/>
        </w:rPr>
      </w:pPr>
      <w:r w:rsidRPr="00FD330A">
        <w:rPr>
          <w:sz w:val="28"/>
          <w:szCs w:val="28"/>
        </w:rPr>
        <w:t xml:space="preserve">1. </w:t>
      </w:r>
      <w:r w:rsidR="00B34319" w:rsidRPr="00B34319">
        <w:rPr>
          <w:sz w:val="28"/>
          <w:szCs w:val="28"/>
        </w:rPr>
        <w:t>Внести в постановление администрации поселения от 19.11.2019           № 103</w:t>
      </w:r>
      <w:r w:rsidR="00B34319">
        <w:rPr>
          <w:sz w:val="28"/>
          <w:szCs w:val="28"/>
        </w:rPr>
        <w:t>5</w:t>
      </w:r>
      <w:r w:rsidR="00B34319" w:rsidRPr="00B34319">
        <w:rPr>
          <w:sz w:val="28"/>
          <w:szCs w:val="28"/>
        </w:rPr>
        <w:t xml:space="preserve"> «Об утверждении муниципальной программы городского поселения Излучинск «Профилактика правонарушений в городском поселении </w:t>
      </w:r>
      <w:r w:rsidR="006C6BD9">
        <w:rPr>
          <w:sz w:val="28"/>
          <w:szCs w:val="28"/>
        </w:rPr>
        <w:t xml:space="preserve">               </w:t>
      </w:r>
      <w:r w:rsidR="00B34319" w:rsidRPr="00B34319">
        <w:rPr>
          <w:sz w:val="28"/>
          <w:szCs w:val="28"/>
        </w:rPr>
        <w:t>Излучинск»» следующие изменения:</w:t>
      </w:r>
    </w:p>
    <w:p w:rsidR="00B34319" w:rsidRDefault="00B34319" w:rsidP="00B34319">
      <w:pPr>
        <w:pStyle w:val="af2"/>
        <w:ind w:firstLine="851"/>
        <w:jc w:val="both"/>
        <w:rPr>
          <w:sz w:val="28"/>
          <w:szCs w:val="28"/>
        </w:rPr>
      </w:pPr>
    </w:p>
    <w:p w:rsidR="00B34319" w:rsidRPr="00B34319" w:rsidRDefault="00B34319" w:rsidP="00B34319">
      <w:pPr>
        <w:ind w:firstLine="851"/>
        <w:jc w:val="both"/>
        <w:rPr>
          <w:sz w:val="28"/>
          <w:szCs w:val="28"/>
        </w:rPr>
      </w:pPr>
      <w:r w:rsidRPr="00B34319">
        <w:rPr>
          <w:sz w:val="28"/>
          <w:szCs w:val="28"/>
        </w:rPr>
        <w:t xml:space="preserve">1.1. Пункт 3 постановления изложить в новой редакции: </w:t>
      </w:r>
    </w:p>
    <w:p w:rsidR="00B34319" w:rsidRPr="00361B2B" w:rsidRDefault="00B34319" w:rsidP="00B34319">
      <w:pPr>
        <w:ind w:firstLine="851"/>
        <w:jc w:val="both"/>
        <w:rPr>
          <w:sz w:val="28"/>
          <w:szCs w:val="28"/>
        </w:rPr>
      </w:pPr>
      <w:r w:rsidRPr="00B34319">
        <w:rPr>
          <w:sz w:val="28"/>
          <w:szCs w:val="28"/>
        </w:rPr>
        <w:t xml:space="preserve">«3. </w:t>
      </w:r>
      <w:r w:rsidRPr="00361B2B">
        <w:rPr>
          <w:sz w:val="28"/>
          <w:szCs w:val="28"/>
        </w:rPr>
        <w:t>Определить общий объем финансирования муниципальной</w:t>
      </w:r>
      <w:r w:rsidR="006C6BD9">
        <w:rPr>
          <w:sz w:val="28"/>
          <w:szCs w:val="28"/>
        </w:rPr>
        <w:t xml:space="preserve">              </w:t>
      </w:r>
      <w:r w:rsidRPr="00361B2B">
        <w:rPr>
          <w:sz w:val="28"/>
          <w:szCs w:val="28"/>
        </w:rPr>
        <w:t xml:space="preserve"> программы в сумме </w:t>
      </w:r>
      <w:r w:rsidR="00012BE6">
        <w:rPr>
          <w:sz w:val="28"/>
          <w:szCs w:val="28"/>
        </w:rPr>
        <w:t>6 505</w:t>
      </w:r>
      <w:r>
        <w:rPr>
          <w:sz w:val="28"/>
          <w:szCs w:val="28"/>
        </w:rPr>
        <w:t>,75 тыс. руб., в том числе:</w:t>
      </w:r>
    </w:p>
    <w:p w:rsidR="00B34319" w:rsidRPr="00361B2B" w:rsidRDefault="00B34319" w:rsidP="00B34319">
      <w:pPr>
        <w:ind w:firstLine="851"/>
        <w:jc w:val="both"/>
        <w:rPr>
          <w:sz w:val="28"/>
          <w:szCs w:val="28"/>
        </w:rPr>
      </w:pPr>
      <w:r w:rsidRPr="00361B2B">
        <w:rPr>
          <w:sz w:val="28"/>
          <w:szCs w:val="28"/>
        </w:rPr>
        <w:t xml:space="preserve">2020 год – </w:t>
      </w:r>
      <w:r>
        <w:rPr>
          <w:sz w:val="28"/>
          <w:szCs w:val="28"/>
        </w:rPr>
        <w:t>4 </w:t>
      </w:r>
      <w:r w:rsidR="00012BE6">
        <w:rPr>
          <w:sz w:val="28"/>
          <w:szCs w:val="28"/>
        </w:rPr>
        <w:t>214</w:t>
      </w:r>
      <w:r>
        <w:rPr>
          <w:sz w:val="28"/>
          <w:szCs w:val="28"/>
        </w:rPr>
        <w:t>,63</w:t>
      </w:r>
      <w:r w:rsidRPr="00361B2B">
        <w:rPr>
          <w:color w:val="000000"/>
          <w:sz w:val="28"/>
          <w:szCs w:val="28"/>
        </w:rPr>
        <w:t xml:space="preserve">  </w:t>
      </w:r>
      <w:r w:rsidRPr="00361B2B">
        <w:rPr>
          <w:sz w:val="28"/>
          <w:szCs w:val="28"/>
        </w:rPr>
        <w:t>тыс. руб., из них:</w:t>
      </w:r>
      <w:r>
        <w:rPr>
          <w:sz w:val="28"/>
          <w:szCs w:val="28"/>
        </w:rPr>
        <w:t xml:space="preserve"> 300</w:t>
      </w:r>
      <w:r w:rsidRPr="00361B2B">
        <w:rPr>
          <w:sz w:val="28"/>
          <w:szCs w:val="28"/>
        </w:rPr>
        <w:t>,</w:t>
      </w:r>
      <w:r>
        <w:rPr>
          <w:sz w:val="28"/>
          <w:szCs w:val="28"/>
        </w:rPr>
        <w:t>64</w:t>
      </w:r>
      <w:r w:rsidRPr="00361B2B">
        <w:rPr>
          <w:sz w:val="28"/>
          <w:szCs w:val="28"/>
        </w:rPr>
        <w:t xml:space="preserve"> тыс. руб. бюджет </w:t>
      </w:r>
      <w:r w:rsidR="006C6BD9">
        <w:rPr>
          <w:sz w:val="28"/>
          <w:szCs w:val="28"/>
        </w:rPr>
        <w:t xml:space="preserve">                 </w:t>
      </w:r>
      <w:r w:rsidRPr="00361B2B">
        <w:rPr>
          <w:sz w:val="28"/>
          <w:szCs w:val="28"/>
        </w:rPr>
        <w:t xml:space="preserve">автономного округа, </w:t>
      </w:r>
      <w:r w:rsidR="00012BE6">
        <w:rPr>
          <w:sz w:val="28"/>
          <w:szCs w:val="28"/>
        </w:rPr>
        <w:t>3 913</w:t>
      </w:r>
      <w:r>
        <w:rPr>
          <w:sz w:val="28"/>
          <w:szCs w:val="28"/>
        </w:rPr>
        <w:t>,9</w:t>
      </w:r>
      <w:r w:rsidR="000C66AF">
        <w:rPr>
          <w:sz w:val="28"/>
          <w:szCs w:val="28"/>
        </w:rPr>
        <w:t>9</w:t>
      </w:r>
      <w:r w:rsidRPr="00361B2B">
        <w:rPr>
          <w:sz w:val="28"/>
          <w:szCs w:val="28"/>
        </w:rPr>
        <w:t xml:space="preserve"> тыс. руб. </w:t>
      </w:r>
      <w:r>
        <w:rPr>
          <w:sz w:val="28"/>
          <w:szCs w:val="28"/>
        </w:rPr>
        <w:t xml:space="preserve">местный </w:t>
      </w:r>
      <w:r w:rsidRPr="00361B2B">
        <w:rPr>
          <w:sz w:val="28"/>
          <w:szCs w:val="28"/>
        </w:rPr>
        <w:t>бюджет;</w:t>
      </w:r>
    </w:p>
    <w:p w:rsidR="00B34319" w:rsidRPr="00361B2B" w:rsidRDefault="00B34319" w:rsidP="00B34319">
      <w:pPr>
        <w:ind w:firstLine="851"/>
        <w:jc w:val="both"/>
        <w:rPr>
          <w:sz w:val="28"/>
          <w:szCs w:val="28"/>
        </w:rPr>
      </w:pPr>
      <w:r w:rsidRPr="00361B2B">
        <w:rPr>
          <w:sz w:val="28"/>
          <w:szCs w:val="28"/>
        </w:rPr>
        <w:t xml:space="preserve">2021 год – </w:t>
      </w:r>
      <w:r>
        <w:rPr>
          <w:sz w:val="28"/>
          <w:szCs w:val="28"/>
        </w:rPr>
        <w:t>1 362,86</w:t>
      </w:r>
      <w:r w:rsidRPr="00361B2B">
        <w:rPr>
          <w:color w:val="000000"/>
          <w:sz w:val="28"/>
          <w:szCs w:val="28"/>
        </w:rPr>
        <w:t xml:space="preserve">  </w:t>
      </w:r>
      <w:r w:rsidRPr="00361B2B">
        <w:rPr>
          <w:sz w:val="28"/>
          <w:szCs w:val="28"/>
        </w:rPr>
        <w:t xml:space="preserve">тыс. руб., из них: </w:t>
      </w:r>
      <w:r>
        <w:rPr>
          <w:sz w:val="28"/>
          <w:szCs w:val="28"/>
        </w:rPr>
        <w:t>318,13</w:t>
      </w:r>
      <w:r w:rsidRPr="00361B2B">
        <w:rPr>
          <w:sz w:val="28"/>
          <w:szCs w:val="28"/>
        </w:rPr>
        <w:t xml:space="preserve"> тыс. руб. бюджет </w:t>
      </w:r>
      <w:r w:rsidR="006C6BD9">
        <w:rPr>
          <w:sz w:val="28"/>
          <w:szCs w:val="28"/>
        </w:rPr>
        <w:t xml:space="preserve">               </w:t>
      </w:r>
      <w:r w:rsidRPr="00361B2B">
        <w:rPr>
          <w:sz w:val="28"/>
          <w:szCs w:val="28"/>
        </w:rPr>
        <w:t xml:space="preserve">автономного округа, </w:t>
      </w:r>
      <w:r>
        <w:rPr>
          <w:sz w:val="28"/>
          <w:szCs w:val="28"/>
        </w:rPr>
        <w:t>1 044,</w:t>
      </w:r>
      <w:r w:rsidRPr="00F64E3D">
        <w:rPr>
          <w:sz w:val="28"/>
          <w:szCs w:val="28"/>
        </w:rPr>
        <w:t>73</w:t>
      </w:r>
      <w:r w:rsidRPr="00361B2B">
        <w:rPr>
          <w:sz w:val="28"/>
          <w:szCs w:val="28"/>
        </w:rPr>
        <w:t xml:space="preserve"> тыс. руб. </w:t>
      </w:r>
      <w:r>
        <w:rPr>
          <w:sz w:val="28"/>
          <w:szCs w:val="28"/>
        </w:rPr>
        <w:t xml:space="preserve">местный </w:t>
      </w:r>
      <w:r w:rsidRPr="00361B2B">
        <w:rPr>
          <w:sz w:val="28"/>
          <w:szCs w:val="28"/>
        </w:rPr>
        <w:t>бюджет;</w:t>
      </w:r>
    </w:p>
    <w:p w:rsidR="00B34319" w:rsidRDefault="00B34319" w:rsidP="00B34319">
      <w:pPr>
        <w:ind w:firstLine="851"/>
        <w:jc w:val="both"/>
        <w:rPr>
          <w:sz w:val="28"/>
          <w:szCs w:val="28"/>
        </w:rPr>
      </w:pPr>
      <w:r w:rsidRPr="00361B2B">
        <w:rPr>
          <w:sz w:val="28"/>
          <w:szCs w:val="28"/>
        </w:rPr>
        <w:t xml:space="preserve">2022 год – </w:t>
      </w:r>
      <w:r>
        <w:rPr>
          <w:sz w:val="28"/>
          <w:szCs w:val="28"/>
        </w:rPr>
        <w:t>928</w:t>
      </w:r>
      <w:r>
        <w:rPr>
          <w:color w:val="000000"/>
          <w:sz w:val="28"/>
          <w:szCs w:val="28"/>
        </w:rPr>
        <w:t xml:space="preserve">,26 </w:t>
      </w:r>
      <w:r w:rsidRPr="00361B2B">
        <w:rPr>
          <w:sz w:val="28"/>
          <w:szCs w:val="28"/>
        </w:rPr>
        <w:t xml:space="preserve">тыс. руб., из них: </w:t>
      </w:r>
      <w:r>
        <w:rPr>
          <w:sz w:val="28"/>
          <w:szCs w:val="28"/>
        </w:rPr>
        <w:t>303,13</w:t>
      </w:r>
      <w:r w:rsidRPr="00361B2B">
        <w:rPr>
          <w:sz w:val="28"/>
          <w:szCs w:val="28"/>
        </w:rPr>
        <w:t xml:space="preserve"> тыс. руб. бюджет автономного округа, </w:t>
      </w:r>
      <w:r>
        <w:rPr>
          <w:sz w:val="28"/>
          <w:szCs w:val="28"/>
        </w:rPr>
        <w:t>625,13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B34319" w:rsidRPr="00361B2B" w:rsidRDefault="00B34319" w:rsidP="00B34319">
      <w:pPr>
        <w:ind w:firstLine="851"/>
        <w:jc w:val="both"/>
        <w:rPr>
          <w:sz w:val="28"/>
          <w:szCs w:val="28"/>
        </w:rPr>
      </w:pPr>
      <w:r w:rsidRPr="00361B2B">
        <w:rPr>
          <w:sz w:val="28"/>
          <w:szCs w:val="28"/>
        </w:rPr>
        <w:lastRenderedPageBreak/>
        <w:t xml:space="preserve">2023 год – </w:t>
      </w:r>
      <w:r w:rsidRPr="00361B2B">
        <w:rPr>
          <w:color w:val="000000"/>
          <w:sz w:val="28"/>
          <w:szCs w:val="28"/>
        </w:rPr>
        <w:t>0,0</w:t>
      </w:r>
      <w:r>
        <w:rPr>
          <w:color w:val="000000"/>
          <w:sz w:val="28"/>
          <w:szCs w:val="28"/>
        </w:rPr>
        <w:t>0</w:t>
      </w:r>
      <w:r w:rsidRPr="00361B2B">
        <w:rPr>
          <w:sz w:val="28"/>
          <w:szCs w:val="28"/>
        </w:rPr>
        <w:t xml:space="preserve">  тыс. руб.;</w:t>
      </w:r>
    </w:p>
    <w:p w:rsidR="00B34319" w:rsidRPr="00361B2B" w:rsidRDefault="00B34319" w:rsidP="00B34319">
      <w:pPr>
        <w:ind w:firstLine="851"/>
        <w:rPr>
          <w:sz w:val="28"/>
          <w:szCs w:val="28"/>
        </w:rPr>
      </w:pPr>
      <w:r w:rsidRPr="00361B2B">
        <w:rPr>
          <w:sz w:val="28"/>
          <w:szCs w:val="28"/>
        </w:rPr>
        <w:t xml:space="preserve">2024 год – </w:t>
      </w:r>
      <w:r w:rsidRPr="00361B2B">
        <w:rPr>
          <w:color w:val="000000"/>
          <w:sz w:val="28"/>
          <w:szCs w:val="28"/>
        </w:rPr>
        <w:t>0,0</w:t>
      </w:r>
      <w:r>
        <w:rPr>
          <w:color w:val="000000"/>
          <w:sz w:val="28"/>
          <w:szCs w:val="28"/>
        </w:rPr>
        <w:t>0</w:t>
      </w:r>
      <w:r w:rsidRPr="00361B2B">
        <w:rPr>
          <w:sz w:val="28"/>
          <w:szCs w:val="28"/>
        </w:rPr>
        <w:t xml:space="preserve">  тыс. руб.;</w:t>
      </w:r>
    </w:p>
    <w:p w:rsidR="00B34319" w:rsidRDefault="00B34319" w:rsidP="00B34319">
      <w:pPr>
        <w:ind w:firstLine="851"/>
        <w:jc w:val="both"/>
        <w:rPr>
          <w:sz w:val="28"/>
          <w:szCs w:val="28"/>
        </w:rPr>
      </w:pPr>
      <w:r w:rsidRPr="00361B2B">
        <w:rPr>
          <w:sz w:val="28"/>
          <w:szCs w:val="28"/>
        </w:rPr>
        <w:t xml:space="preserve">2025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B34319" w:rsidRDefault="00B34319" w:rsidP="00B34319">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p w:rsidR="00B34319" w:rsidRDefault="00B34319" w:rsidP="00B34319">
      <w:pPr>
        <w:ind w:firstLine="851"/>
        <w:jc w:val="both"/>
        <w:rPr>
          <w:sz w:val="28"/>
          <w:szCs w:val="28"/>
        </w:rPr>
      </w:pPr>
      <w:r w:rsidRPr="00B34319">
        <w:rPr>
          <w:sz w:val="28"/>
          <w:szCs w:val="28"/>
        </w:rPr>
        <w:t>1.2. Приложение к постановлению изложить в новой редакции согласно приложению.</w:t>
      </w:r>
    </w:p>
    <w:p w:rsidR="00012BE6" w:rsidRDefault="00012BE6" w:rsidP="00B34319">
      <w:pPr>
        <w:ind w:firstLine="851"/>
        <w:jc w:val="both"/>
        <w:rPr>
          <w:sz w:val="28"/>
          <w:szCs w:val="28"/>
        </w:rPr>
      </w:pPr>
    </w:p>
    <w:p w:rsidR="00012BE6" w:rsidRPr="00B34319" w:rsidRDefault="00012BE6" w:rsidP="00B34319">
      <w:pPr>
        <w:ind w:firstLine="851"/>
        <w:jc w:val="both"/>
        <w:rPr>
          <w:sz w:val="28"/>
          <w:szCs w:val="28"/>
        </w:rPr>
      </w:pPr>
      <w:r w:rsidRPr="00012BE6">
        <w:rPr>
          <w:sz w:val="28"/>
          <w:szCs w:val="28"/>
        </w:rPr>
        <w:t>2. Постановление администрации поселения от 15.05.2020 № 2</w:t>
      </w:r>
      <w:r>
        <w:rPr>
          <w:sz w:val="28"/>
          <w:szCs w:val="28"/>
        </w:rPr>
        <w:t>49</w:t>
      </w:r>
      <w:r w:rsidRPr="00012BE6">
        <w:rPr>
          <w:sz w:val="28"/>
          <w:szCs w:val="28"/>
        </w:rPr>
        <w:t xml:space="preserve"> </w:t>
      </w:r>
      <w:r>
        <w:rPr>
          <w:sz w:val="28"/>
          <w:szCs w:val="28"/>
        </w:rPr>
        <w:t>«</w:t>
      </w:r>
      <w:r w:rsidRPr="00012BE6">
        <w:rPr>
          <w:sz w:val="28"/>
          <w:szCs w:val="28"/>
        </w:rPr>
        <w:t>О внесении изменений в постановление администрации поселения от 19.11.2019 № 1035 «Об утверждении муниципальной программы городского поселения Излучинск «Профилактика правонарушений в городском поселении Излу-чинск»» признать утратившим силу.</w:t>
      </w:r>
    </w:p>
    <w:p w:rsidR="00B34319" w:rsidRPr="00B34319" w:rsidRDefault="00B34319" w:rsidP="00B34319">
      <w:pPr>
        <w:ind w:firstLine="851"/>
        <w:jc w:val="both"/>
        <w:rPr>
          <w:sz w:val="28"/>
          <w:szCs w:val="28"/>
        </w:rPr>
      </w:pPr>
    </w:p>
    <w:p w:rsidR="00B34319" w:rsidRPr="00B34319" w:rsidRDefault="00012BE6" w:rsidP="00B34319">
      <w:pPr>
        <w:ind w:firstLine="851"/>
        <w:jc w:val="both"/>
        <w:rPr>
          <w:sz w:val="28"/>
          <w:szCs w:val="28"/>
        </w:rPr>
      </w:pPr>
      <w:r>
        <w:rPr>
          <w:sz w:val="28"/>
          <w:szCs w:val="28"/>
        </w:rPr>
        <w:t>3</w:t>
      </w:r>
      <w:r w:rsidR="00B34319" w:rsidRPr="00B34319">
        <w:rPr>
          <w:sz w:val="28"/>
          <w:szCs w:val="28"/>
        </w:rPr>
        <w:t>. Отделу организации деятельности администрации поселения                (А.Г. Ахметзянов</w:t>
      </w:r>
      <w:r w:rsidR="001D6B0C">
        <w:rPr>
          <w:sz w:val="28"/>
          <w:szCs w:val="28"/>
        </w:rPr>
        <w:t>ой</w:t>
      </w:r>
      <w:r w:rsidR="00B34319" w:rsidRPr="00B34319">
        <w:rPr>
          <w:sz w:val="28"/>
          <w:szCs w:val="28"/>
        </w:rPr>
        <w:t>):</w:t>
      </w:r>
    </w:p>
    <w:p w:rsidR="00B34319" w:rsidRPr="00B34319" w:rsidRDefault="00B34319" w:rsidP="00B34319">
      <w:pPr>
        <w:ind w:firstLine="851"/>
        <w:jc w:val="both"/>
        <w:rPr>
          <w:sz w:val="28"/>
          <w:szCs w:val="28"/>
        </w:rPr>
      </w:pPr>
      <w:r w:rsidRPr="00B34319">
        <w:rPr>
          <w:sz w:val="28"/>
          <w:szCs w:val="28"/>
        </w:rPr>
        <w:t>внести информационн</w:t>
      </w:r>
      <w:r w:rsidR="00012BE6">
        <w:rPr>
          <w:sz w:val="28"/>
          <w:szCs w:val="28"/>
        </w:rPr>
        <w:t>ые</w:t>
      </w:r>
      <w:r w:rsidRPr="00B34319">
        <w:rPr>
          <w:sz w:val="28"/>
          <w:szCs w:val="28"/>
        </w:rPr>
        <w:t xml:space="preserve"> справк</w:t>
      </w:r>
      <w:r w:rsidR="00012BE6">
        <w:rPr>
          <w:sz w:val="28"/>
          <w:szCs w:val="28"/>
        </w:rPr>
        <w:t>и</w:t>
      </w:r>
      <w:r w:rsidRPr="00B34319">
        <w:rPr>
          <w:sz w:val="28"/>
          <w:szCs w:val="28"/>
        </w:rPr>
        <w:t xml:space="preserve"> в оригинал</w:t>
      </w:r>
      <w:r w:rsidR="00012BE6">
        <w:rPr>
          <w:sz w:val="28"/>
          <w:szCs w:val="28"/>
        </w:rPr>
        <w:t>ы</w:t>
      </w:r>
      <w:r w:rsidRPr="00B34319">
        <w:rPr>
          <w:sz w:val="28"/>
          <w:szCs w:val="28"/>
        </w:rPr>
        <w:t xml:space="preserve"> постановлени</w:t>
      </w:r>
      <w:r w:rsidR="00012BE6">
        <w:rPr>
          <w:sz w:val="28"/>
          <w:szCs w:val="28"/>
        </w:rPr>
        <w:t>й</w:t>
      </w:r>
      <w:r w:rsidRPr="00B34319">
        <w:rPr>
          <w:sz w:val="28"/>
          <w:szCs w:val="28"/>
        </w:rPr>
        <w:t xml:space="preserve"> админ</w:t>
      </w:r>
      <w:r w:rsidRPr="00B34319">
        <w:rPr>
          <w:sz w:val="28"/>
          <w:szCs w:val="28"/>
        </w:rPr>
        <w:t>и</w:t>
      </w:r>
      <w:r w:rsidRPr="00B34319">
        <w:rPr>
          <w:sz w:val="28"/>
          <w:szCs w:val="28"/>
        </w:rPr>
        <w:t>страции поселения от 19.11.2019 № 103</w:t>
      </w:r>
      <w:r>
        <w:rPr>
          <w:sz w:val="28"/>
          <w:szCs w:val="28"/>
        </w:rPr>
        <w:t>5</w:t>
      </w:r>
      <w:r w:rsidR="00012BE6">
        <w:rPr>
          <w:sz w:val="28"/>
          <w:szCs w:val="28"/>
        </w:rPr>
        <w:t>, от 15.05.2020 № 249;</w:t>
      </w:r>
    </w:p>
    <w:p w:rsidR="00B34319" w:rsidRPr="00B34319" w:rsidRDefault="00B34319" w:rsidP="00B34319">
      <w:pPr>
        <w:ind w:firstLine="851"/>
        <w:jc w:val="both"/>
        <w:rPr>
          <w:sz w:val="28"/>
          <w:szCs w:val="28"/>
        </w:rPr>
      </w:pPr>
      <w:r w:rsidRPr="00B34319">
        <w:rPr>
          <w:sz w:val="28"/>
          <w:szCs w:val="28"/>
        </w:rPr>
        <w:t xml:space="preserve">обнародовать (опубликовать) постановление путем его размещения               на официальном сайте органов местного самоуправления поселения. </w:t>
      </w:r>
    </w:p>
    <w:p w:rsidR="00B34319" w:rsidRPr="00B34319" w:rsidRDefault="00B34319" w:rsidP="00B34319">
      <w:pPr>
        <w:ind w:firstLine="851"/>
        <w:jc w:val="both"/>
        <w:rPr>
          <w:sz w:val="28"/>
          <w:szCs w:val="28"/>
        </w:rPr>
      </w:pPr>
    </w:p>
    <w:p w:rsidR="00B34319" w:rsidRPr="00B34319" w:rsidRDefault="00012BE6" w:rsidP="00B34319">
      <w:pPr>
        <w:ind w:firstLine="851"/>
        <w:jc w:val="both"/>
        <w:rPr>
          <w:sz w:val="28"/>
          <w:szCs w:val="28"/>
        </w:rPr>
      </w:pPr>
      <w:r>
        <w:rPr>
          <w:sz w:val="28"/>
          <w:szCs w:val="28"/>
        </w:rPr>
        <w:t>4</w:t>
      </w:r>
      <w:r w:rsidR="00B34319" w:rsidRPr="00B34319">
        <w:rPr>
          <w:sz w:val="28"/>
          <w:szCs w:val="28"/>
        </w:rPr>
        <w:t>. Постановление вступает в силу после его официального опубликов</w:t>
      </w:r>
      <w:r w:rsidR="00B34319" w:rsidRPr="00B34319">
        <w:rPr>
          <w:sz w:val="28"/>
          <w:szCs w:val="28"/>
        </w:rPr>
        <w:t>а</w:t>
      </w:r>
      <w:r w:rsidR="00B34319" w:rsidRPr="00B34319">
        <w:rPr>
          <w:sz w:val="28"/>
          <w:szCs w:val="28"/>
        </w:rPr>
        <w:t>ния (обнародования).</w:t>
      </w:r>
    </w:p>
    <w:p w:rsidR="00B34319" w:rsidRPr="00B34319" w:rsidRDefault="00B34319" w:rsidP="00B34319">
      <w:pPr>
        <w:ind w:firstLine="851"/>
        <w:jc w:val="both"/>
        <w:rPr>
          <w:sz w:val="28"/>
          <w:szCs w:val="28"/>
        </w:rPr>
      </w:pPr>
    </w:p>
    <w:p w:rsidR="00B34319" w:rsidRDefault="00012BE6" w:rsidP="00B34319">
      <w:pPr>
        <w:ind w:firstLine="851"/>
        <w:jc w:val="both"/>
        <w:rPr>
          <w:sz w:val="28"/>
          <w:szCs w:val="28"/>
        </w:rPr>
      </w:pPr>
      <w:r>
        <w:rPr>
          <w:sz w:val="28"/>
          <w:szCs w:val="28"/>
        </w:rPr>
        <w:t>5</w:t>
      </w:r>
      <w:r w:rsidR="00B34319" w:rsidRPr="00B34319">
        <w:rPr>
          <w:sz w:val="28"/>
          <w:szCs w:val="28"/>
        </w:rPr>
        <w:t>. Контроль за выполнением постановления оставляю за собой.</w:t>
      </w:r>
    </w:p>
    <w:p w:rsidR="00B34319" w:rsidRDefault="00B34319" w:rsidP="003F155A">
      <w:pPr>
        <w:ind w:firstLine="851"/>
        <w:jc w:val="both"/>
        <w:rPr>
          <w:sz w:val="28"/>
          <w:szCs w:val="28"/>
        </w:rPr>
      </w:pPr>
    </w:p>
    <w:p w:rsidR="008F5F81" w:rsidRDefault="008F5F81" w:rsidP="00910BC0">
      <w:pPr>
        <w:rPr>
          <w:sz w:val="28"/>
          <w:szCs w:val="28"/>
        </w:rPr>
      </w:pPr>
    </w:p>
    <w:p w:rsidR="007764F2" w:rsidRDefault="007764F2" w:rsidP="00910BC0">
      <w:pPr>
        <w:rPr>
          <w:sz w:val="28"/>
          <w:szCs w:val="28"/>
        </w:rPr>
      </w:pPr>
    </w:p>
    <w:p w:rsidR="00970C21" w:rsidRPr="00D30283" w:rsidRDefault="003C25FA" w:rsidP="00910BC0">
      <w:pPr>
        <w:tabs>
          <w:tab w:val="left" w:pos="8080"/>
        </w:tabs>
        <w:rPr>
          <w:sz w:val="28"/>
          <w:szCs w:val="28"/>
        </w:rPr>
      </w:pPr>
      <w:r>
        <w:rPr>
          <w:sz w:val="28"/>
          <w:szCs w:val="28"/>
        </w:rPr>
        <w:t>Г</w:t>
      </w:r>
      <w:r w:rsidR="00246072">
        <w:rPr>
          <w:sz w:val="28"/>
          <w:szCs w:val="28"/>
        </w:rPr>
        <w:t>лав</w:t>
      </w:r>
      <w:r>
        <w:rPr>
          <w:sz w:val="28"/>
          <w:szCs w:val="28"/>
        </w:rPr>
        <w:t>а</w:t>
      </w:r>
      <w:r w:rsidR="00246072">
        <w:rPr>
          <w:sz w:val="28"/>
          <w:szCs w:val="28"/>
        </w:rPr>
        <w:t xml:space="preserve"> администрации</w:t>
      </w:r>
      <w:r w:rsidR="00A25F31">
        <w:rPr>
          <w:sz w:val="28"/>
          <w:szCs w:val="28"/>
        </w:rPr>
        <w:t xml:space="preserve"> поселения</w:t>
      </w:r>
      <w:r w:rsidR="00137692">
        <w:rPr>
          <w:sz w:val="28"/>
          <w:szCs w:val="28"/>
        </w:rPr>
        <w:t xml:space="preserve">                </w:t>
      </w:r>
      <w:r w:rsidR="00956B13">
        <w:rPr>
          <w:sz w:val="28"/>
          <w:szCs w:val="28"/>
        </w:rPr>
        <w:t xml:space="preserve">                             </w:t>
      </w:r>
      <w:r w:rsidR="00F76AAE">
        <w:rPr>
          <w:sz w:val="28"/>
          <w:szCs w:val="28"/>
        </w:rPr>
        <w:t xml:space="preserve">       </w:t>
      </w:r>
      <w:r>
        <w:rPr>
          <w:sz w:val="28"/>
          <w:szCs w:val="28"/>
        </w:rPr>
        <w:t xml:space="preserve">   В.А. Берновик</w:t>
      </w:r>
    </w:p>
    <w:p w:rsidR="00B34319"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B34319" w:rsidRPr="00B064E1" w:rsidRDefault="00B34319" w:rsidP="00B34319">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B34319" w:rsidRPr="00B064E1" w:rsidRDefault="00B34319" w:rsidP="00B34319">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34319" w:rsidRDefault="00B34319" w:rsidP="00B34319">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486E7A">
        <w:rPr>
          <w:rFonts w:ascii="Times New Roman" w:hAnsi="Times New Roman" w:cs="Times New Roman"/>
          <w:sz w:val="28"/>
          <w:szCs w:val="28"/>
        </w:rPr>
        <w:t>03.07.2020</w:t>
      </w:r>
      <w:bookmarkStart w:id="4" w:name="_GoBack"/>
      <w:bookmarkEnd w:id="4"/>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486E7A">
        <w:rPr>
          <w:rFonts w:ascii="Times New Roman" w:hAnsi="Times New Roman" w:cs="Times New Roman"/>
          <w:sz w:val="28"/>
          <w:szCs w:val="28"/>
        </w:rPr>
        <w:t>309</w:t>
      </w:r>
    </w:p>
    <w:p w:rsidR="00B34319" w:rsidRDefault="00B34319" w:rsidP="004D6F20">
      <w:pPr>
        <w:pStyle w:val="ConsPlusNormal"/>
        <w:ind w:left="5529" w:firstLine="0"/>
        <w:rPr>
          <w:rFonts w:ascii="Times New Roman" w:hAnsi="Times New Roman" w:cs="Times New Roman"/>
          <w:sz w:val="28"/>
          <w:szCs w:val="28"/>
        </w:rPr>
      </w:pPr>
    </w:p>
    <w:p w:rsidR="001C5B30" w:rsidRDefault="00B34319"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1C5B30">
        <w:rPr>
          <w:rFonts w:ascii="Times New Roman" w:hAnsi="Times New Roman" w:cs="Times New Roman"/>
          <w:sz w:val="28"/>
          <w:szCs w:val="28"/>
        </w:rPr>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B44FA7">
        <w:rPr>
          <w:rFonts w:ascii="Times New Roman" w:hAnsi="Times New Roman" w:cs="Times New Roman"/>
          <w:sz w:val="28"/>
          <w:szCs w:val="28"/>
        </w:rPr>
        <w:t>19.11.2019</w:t>
      </w:r>
      <w:r w:rsidR="00F81C20">
        <w:rPr>
          <w:rFonts w:ascii="Times New Roman" w:hAnsi="Times New Roman" w:cs="Times New Roman"/>
          <w:sz w:val="28"/>
          <w:szCs w:val="28"/>
        </w:rPr>
        <w:t xml:space="preserve"> № </w:t>
      </w:r>
      <w:r w:rsidR="00B44FA7">
        <w:rPr>
          <w:rFonts w:ascii="Times New Roman" w:hAnsi="Times New Roman" w:cs="Times New Roman"/>
          <w:sz w:val="28"/>
          <w:szCs w:val="28"/>
        </w:rPr>
        <w:t>1035</w:t>
      </w:r>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Default="00675D21" w:rsidP="00F35034">
      <w:pPr>
        <w:autoSpaceDE w:val="0"/>
        <w:autoSpaceDN w:val="0"/>
        <w:adjustRightInd w:val="0"/>
        <w:jc w:val="center"/>
        <w:rPr>
          <w:sz w:val="28"/>
          <w:szCs w:val="28"/>
        </w:rPr>
      </w:pPr>
      <w:r>
        <w:rPr>
          <w:sz w:val="28"/>
          <w:szCs w:val="28"/>
        </w:rPr>
        <w:t>«</w:t>
      </w:r>
      <w:r w:rsidRPr="004E271D">
        <w:rPr>
          <w:sz w:val="28"/>
          <w:szCs w:val="28"/>
        </w:rPr>
        <w:t xml:space="preserve">Профилактика правонарушений в </w:t>
      </w:r>
      <w:r w:rsidR="00171297">
        <w:rPr>
          <w:sz w:val="28"/>
          <w:szCs w:val="28"/>
        </w:rPr>
        <w:t xml:space="preserve">городском </w:t>
      </w:r>
      <w:r w:rsidRPr="004E271D">
        <w:rPr>
          <w:sz w:val="28"/>
          <w:szCs w:val="28"/>
        </w:rPr>
        <w:t>поселени</w:t>
      </w:r>
      <w:r w:rsidR="00F81C20">
        <w:rPr>
          <w:sz w:val="28"/>
          <w:szCs w:val="28"/>
        </w:rPr>
        <w:t>и</w:t>
      </w:r>
      <w:r w:rsidR="00171297">
        <w:rPr>
          <w:sz w:val="28"/>
          <w:szCs w:val="28"/>
        </w:rPr>
        <w:t xml:space="preserve"> Излучинск</w:t>
      </w:r>
      <w:r>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w:t>
            </w:r>
            <w:r w:rsidRPr="00AC74C4">
              <w:rPr>
                <w:rFonts w:ascii="Times New Roman" w:hAnsi="Times New Roman" w:cs="Times New Roman"/>
                <w:sz w:val="28"/>
                <w:szCs w:val="28"/>
              </w:rPr>
              <w:t>ь</w:t>
            </w:r>
            <w:r w:rsidRPr="00AC74C4">
              <w:rPr>
                <w:rFonts w:ascii="Times New Roman" w:hAnsi="Times New Roman" w:cs="Times New Roman"/>
                <w:sz w:val="28"/>
                <w:szCs w:val="28"/>
              </w:rPr>
              <w:t>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171297" w:rsidP="00F81C20">
            <w:pPr>
              <w:autoSpaceDE w:val="0"/>
              <w:autoSpaceDN w:val="0"/>
              <w:adjustRightInd w:val="0"/>
              <w:jc w:val="both"/>
              <w:rPr>
                <w:sz w:val="28"/>
                <w:szCs w:val="28"/>
              </w:rPr>
            </w:pP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 xml:space="preserve">и Излучинск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w:t>
            </w:r>
            <w:r w:rsidRPr="001569AB">
              <w:rPr>
                <w:sz w:val="28"/>
              </w:rPr>
              <w:t>з</w:t>
            </w:r>
            <w:r w:rsidRPr="001569AB">
              <w:rPr>
                <w:sz w:val="28"/>
              </w:rPr>
              <w:t>опасности</w:t>
            </w:r>
            <w:r>
              <w:rPr>
                <w:sz w:val="28"/>
              </w:rPr>
              <w:t xml:space="preserve"> о</w:t>
            </w:r>
            <w:r w:rsidRPr="001569AB">
              <w:rPr>
                <w:sz w:val="28"/>
              </w:rPr>
              <w:t>тдел</w:t>
            </w:r>
            <w:r>
              <w:rPr>
                <w:sz w:val="28"/>
              </w:rPr>
              <w:t>а</w:t>
            </w:r>
            <w:r w:rsidRPr="001569AB">
              <w:rPr>
                <w:sz w:val="28"/>
              </w:rPr>
              <w:t xml:space="preserve"> правового обеспечения, м</w:t>
            </w:r>
            <w:r w:rsidRPr="001569AB">
              <w:rPr>
                <w:sz w:val="28"/>
              </w:rPr>
              <w:t>у</w:t>
            </w:r>
            <w:r w:rsidRPr="001569AB">
              <w:rPr>
                <w:sz w:val="28"/>
              </w:rPr>
              <w:t>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p>
        </w:tc>
      </w:tr>
      <w:tr w:rsidR="004D6F20"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w:t>
            </w:r>
            <w:r w:rsidRPr="00AC74C4">
              <w:rPr>
                <w:rFonts w:ascii="Times New Roman" w:hAnsi="Times New Roman" w:cs="Times New Roman"/>
                <w:sz w:val="28"/>
                <w:szCs w:val="28"/>
              </w:rPr>
              <w:t>ь</w:t>
            </w:r>
            <w:r w:rsidRPr="00AC74C4">
              <w:rPr>
                <w:rFonts w:ascii="Times New Roman" w:hAnsi="Times New Roman" w:cs="Times New Roman"/>
                <w:sz w:val="28"/>
                <w:szCs w:val="28"/>
              </w:rPr>
              <w:t>ной программы</w:t>
            </w:r>
          </w:p>
        </w:tc>
        <w:tc>
          <w:tcPr>
            <w:tcW w:w="5812" w:type="dxa"/>
          </w:tcPr>
          <w:p w:rsidR="004D6F20" w:rsidRPr="008F6497" w:rsidRDefault="00917CE5" w:rsidP="00BA2D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00F81C20">
              <w:rPr>
                <w:rFonts w:ascii="Times New Roman" w:hAnsi="Times New Roman" w:cs="Times New Roman"/>
                <w:sz w:val="28"/>
                <w:szCs w:val="28"/>
              </w:rPr>
              <w:t>ет</w:t>
            </w:r>
            <w:r>
              <w:rPr>
                <w:rFonts w:ascii="Times New Roman" w:hAnsi="Times New Roman" w:cs="Times New Roman"/>
                <w:sz w:val="28"/>
                <w:szCs w:val="28"/>
              </w:rPr>
              <w:t xml:space="preserve">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w:t>
            </w:r>
            <w:r w:rsidRPr="00AC74C4">
              <w:rPr>
                <w:rFonts w:ascii="Times New Roman" w:hAnsi="Times New Roman" w:cs="Times New Roman"/>
                <w:sz w:val="28"/>
                <w:szCs w:val="28"/>
              </w:rPr>
              <w:t>о</w:t>
            </w:r>
            <w:r w:rsidRPr="00AC74C4">
              <w:rPr>
                <w:rFonts w:ascii="Times New Roman" w:hAnsi="Times New Roman" w:cs="Times New Roman"/>
                <w:sz w:val="28"/>
                <w:szCs w:val="28"/>
              </w:rPr>
              <w:t>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F81C20" w:rsidRDefault="00F81C20" w:rsidP="00C24F37">
            <w:pPr>
              <w:jc w:val="both"/>
              <w:rPr>
                <w:color w:val="000000"/>
                <w:sz w:val="28"/>
                <w:szCs w:val="28"/>
              </w:rPr>
            </w:pPr>
            <w:r w:rsidRPr="00F81C20">
              <w:rPr>
                <w:bCs/>
                <w:sz w:val="28"/>
                <w:szCs w:val="28"/>
              </w:rPr>
              <w:t xml:space="preserve">Повышение уровня безопасности граждан </w:t>
            </w:r>
            <w:r w:rsidRPr="00F81C20">
              <w:rPr>
                <w:sz w:val="28"/>
                <w:szCs w:val="28"/>
              </w:rPr>
              <w:t>в поселении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w:t>
            </w:r>
            <w:r w:rsidRPr="00AC74C4">
              <w:rPr>
                <w:rFonts w:ascii="Times New Roman" w:hAnsi="Times New Roman" w:cs="Times New Roman"/>
                <w:sz w:val="28"/>
                <w:szCs w:val="28"/>
              </w:rPr>
              <w:t>о</w:t>
            </w:r>
            <w:r w:rsidRPr="00AC74C4">
              <w:rPr>
                <w:rFonts w:ascii="Times New Roman" w:hAnsi="Times New Roman" w:cs="Times New Roman"/>
                <w:sz w:val="28"/>
                <w:szCs w:val="28"/>
              </w:rPr>
              <w:t>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446D31" w:rsidP="00446D31">
            <w:pPr>
              <w:autoSpaceDE w:val="0"/>
              <w:autoSpaceDN w:val="0"/>
              <w:adjustRightInd w:val="0"/>
              <w:jc w:val="both"/>
              <w:rPr>
                <w:sz w:val="28"/>
                <w:szCs w:val="28"/>
              </w:rPr>
            </w:pPr>
            <w:r>
              <w:rPr>
                <w:sz w:val="28"/>
                <w:szCs w:val="28"/>
              </w:rPr>
              <w:t>Снижение уровня преступности в 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446D31" w:rsidP="00CC3DFC">
            <w:pPr>
              <w:autoSpaceDE w:val="0"/>
              <w:autoSpaceDN w:val="0"/>
              <w:adjustRightInd w:val="0"/>
              <w:jc w:val="both"/>
              <w:rPr>
                <w:sz w:val="28"/>
                <w:szCs w:val="28"/>
              </w:rPr>
            </w:pPr>
            <w:r>
              <w:rPr>
                <w:sz w:val="28"/>
                <w:szCs w:val="28"/>
              </w:rPr>
              <w:t>создание и совершенствование условий для профилактики правонарушений и обеспеч</w:t>
            </w:r>
            <w:r>
              <w:rPr>
                <w:sz w:val="28"/>
                <w:szCs w:val="28"/>
              </w:rPr>
              <w:t>е</w:t>
            </w:r>
            <w:r>
              <w:rPr>
                <w:sz w:val="28"/>
                <w:szCs w:val="28"/>
              </w:rPr>
              <w:t>ния общественного порядка</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w:t>
            </w:r>
            <w:r w:rsidRPr="00AC74C4">
              <w:rPr>
                <w:rFonts w:ascii="Times New Roman" w:hAnsi="Times New Roman" w:cs="Times New Roman"/>
                <w:sz w:val="28"/>
                <w:szCs w:val="28"/>
              </w:rPr>
              <w:t>о</w:t>
            </w:r>
            <w:r w:rsidRPr="00AC74C4">
              <w:rPr>
                <w:rFonts w:ascii="Times New Roman" w:hAnsi="Times New Roman" w:cs="Times New Roman"/>
                <w:sz w:val="28"/>
                <w:szCs w:val="28"/>
              </w:rPr>
              <w:t>ектов, проекта, направле</w:t>
            </w:r>
            <w:r w:rsidRPr="00AC74C4">
              <w:rPr>
                <w:rFonts w:ascii="Times New Roman" w:hAnsi="Times New Roman" w:cs="Times New Roman"/>
                <w:sz w:val="28"/>
                <w:szCs w:val="28"/>
              </w:rPr>
              <w:t>н</w:t>
            </w:r>
            <w:r w:rsidRPr="00AC74C4">
              <w:rPr>
                <w:rFonts w:ascii="Times New Roman" w:hAnsi="Times New Roman" w:cs="Times New Roman"/>
                <w:sz w:val="28"/>
                <w:szCs w:val="28"/>
              </w:rPr>
              <w:t>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w:t>
            </w:r>
            <w:r w:rsidRPr="00AC74C4">
              <w:rPr>
                <w:rFonts w:ascii="Times New Roman" w:hAnsi="Times New Roman" w:cs="Times New Roman"/>
                <w:sz w:val="28"/>
                <w:szCs w:val="28"/>
              </w:rPr>
              <w:t>а</w:t>
            </w:r>
            <w:r w:rsidRPr="00AC74C4">
              <w:rPr>
                <w:rFonts w:ascii="Times New Roman" w:hAnsi="Times New Roman" w:cs="Times New Roman"/>
                <w:sz w:val="28"/>
                <w:szCs w:val="28"/>
              </w:rPr>
              <w:t xml:space="preserve">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w:t>
            </w:r>
            <w:r w:rsidRPr="00AC74C4">
              <w:rPr>
                <w:rFonts w:ascii="Times New Roman" w:hAnsi="Times New Roman" w:cs="Times New Roman"/>
                <w:sz w:val="28"/>
                <w:szCs w:val="28"/>
              </w:rPr>
              <w:t>ь</w:t>
            </w:r>
            <w:r w:rsidRPr="00AC74C4">
              <w:rPr>
                <w:rFonts w:ascii="Times New Roman" w:hAnsi="Times New Roman" w:cs="Times New Roman"/>
                <w:sz w:val="28"/>
                <w:szCs w:val="28"/>
              </w:rPr>
              <w:t>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в том числе на реализацию в</w:t>
            </w:r>
            <w:r w:rsidR="005A2467">
              <w:rPr>
                <w:sz w:val="28"/>
                <w:szCs w:val="28"/>
              </w:rPr>
              <w:t xml:space="preserve"> </w:t>
            </w:r>
            <w:r w:rsidRPr="00C11319">
              <w:rPr>
                <w:sz w:val="28"/>
                <w:szCs w:val="28"/>
              </w:rPr>
              <w:t>Ханты-Мансийском автономном округе – Югре национальных проектов (программ) Росси</w:t>
            </w:r>
            <w:r w:rsidRPr="00C11319">
              <w:rPr>
                <w:sz w:val="28"/>
                <w:szCs w:val="28"/>
              </w:rPr>
              <w:t>й</w:t>
            </w:r>
            <w:r w:rsidRPr="00C11319">
              <w:rPr>
                <w:sz w:val="28"/>
                <w:szCs w:val="28"/>
              </w:rPr>
              <w:t>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w:t>
            </w:r>
            <w:r w:rsidRPr="00AC74C4">
              <w:rPr>
                <w:sz w:val="28"/>
                <w:szCs w:val="28"/>
              </w:rPr>
              <w:t>и</w:t>
            </w:r>
            <w:r w:rsidRPr="00AC74C4">
              <w:rPr>
                <w:sz w:val="28"/>
                <w:szCs w:val="28"/>
              </w:rPr>
              <w:t>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753622" w:rsidRDefault="00753622" w:rsidP="004B0033">
            <w:pPr>
              <w:autoSpaceDE w:val="0"/>
              <w:autoSpaceDN w:val="0"/>
              <w:adjustRightInd w:val="0"/>
              <w:jc w:val="both"/>
              <w:rPr>
                <w:sz w:val="28"/>
                <w:szCs w:val="28"/>
              </w:rPr>
            </w:pPr>
            <w:r w:rsidRPr="00753622">
              <w:rPr>
                <w:sz w:val="28"/>
                <w:szCs w:val="28"/>
              </w:rPr>
              <w:t>Снижение уровня преступности на террит</w:t>
            </w:r>
            <w:r w:rsidRPr="00753622">
              <w:rPr>
                <w:sz w:val="28"/>
                <w:szCs w:val="28"/>
              </w:rPr>
              <w:t>о</w:t>
            </w:r>
            <w:r w:rsidRPr="00753622">
              <w:rPr>
                <w:sz w:val="28"/>
                <w:szCs w:val="28"/>
              </w:rPr>
              <w:t>рии поселения, (число зарегистрированных преступлений на 100 тыс. человек населения)</w:t>
            </w:r>
            <w:r>
              <w:rPr>
                <w:sz w:val="28"/>
                <w:szCs w:val="28"/>
              </w:rPr>
              <w:t xml:space="preserve">,           </w:t>
            </w:r>
            <w:r w:rsidRPr="00753622">
              <w:rPr>
                <w:sz w:val="28"/>
                <w:szCs w:val="28"/>
              </w:rPr>
              <w:t xml:space="preserve">с </w:t>
            </w:r>
            <w:r w:rsidR="004B0033">
              <w:rPr>
                <w:sz w:val="28"/>
                <w:szCs w:val="28"/>
              </w:rPr>
              <w:t xml:space="preserve">518 </w:t>
            </w:r>
            <w:r>
              <w:rPr>
                <w:sz w:val="28"/>
                <w:szCs w:val="28"/>
              </w:rPr>
              <w:t xml:space="preserve">ед. </w:t>
            </w:r>
            <w:r w:rsidRPr="00753622">
              <w:rPr>
                <w:sz w:val="28"/>
                <w:szCs w:val="28"/>
              </w:rPr>
              <w:t xml:space="preserve">до </w:t>
            </w:r>
            <w:r w:rsidR="004B0033">
              <w:rPr>
                <w:sz w:val="28"/>
                <w:szCs w:val="28"/>
              </w:rPr>
              <w:t xml:space="preserve">510 </w:t>
            </w:r>
            <w:r>
              <w:rPr>
                <w:sz w:val="28"/>
                <w:szCs w:val="28"/>
              </w:rPr>
              <w:t xml:space="preserve">ед. </w:t>
            </w:r>
          </w:p>
        </w:tc>
      </w:tr>
      <w:tr w:rsidR="00F800E6"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c>
          <w:tcPr>
            <w:tcW w:w="3794" w:type="dxa"/>
          </w:tcPr>
          <w:p w:rsidR="00F800E6" w:rsidRDefault="00F800E6" w:rsidP="003913D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w:t>
            </w:r>
            <w:r w:rsidRPr="00AC74C4">
              <w:rPr>
                <w:rFonts w:ascii="Times New Roman" w:hAnsi="Times New Roman" w:cs="Times New Roman"/>
                <w:sz w:val="28"/>
                <w:szCs w:val="28"/>
              </w:rPr>
              <w:t>и</w:t>
            </w:r>
            <w:r w:rsidRPr="00AC74C4">
              <w:rPr>
                <w:rFonts w:ascii="Times New Roman" w:hAnsi="Times New Roman" w:cs="Times New Roman"/>
                <w:sz w:val="28"/>
                <w:szCs w:val="28"/>
              </w:rPr>
              <w:t>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w:t>
            </w:r>
            <w:r w:rsidRPr="00AC74C4">
              <w:rPr>
                <w:rFonts w:ascii="Times New Roman" w:hAnsi="Times New Roman" w:cs="Times New Roman"/>
                <w:sz w:val="28"/>
                <w:szCs w:val="28"/>
              </w:rPr>
              <w:t>а</w:t>
            </w:r>
            <w:r w:rsidRPr="00AC74C4">
              <w:rPr>
                <w:rFonts w:ascii="Times New Roman" w:hAnsi="Times New Roman" w:cs="Times New Roman"/>
                <w:sz w:val="28"/>
                <w:szCs w:val="28"/>
              </w:rPr>
              <w:t>тывается на срок от трех лет)</w:t>
            </w:r>
          </w:p>
          <w:p w:rsidR="00D1406B" w:rsidRPr="00AC74C4" w:rsidRDefault="00D1406B" w:rsidP="00802551">
            <w:pPr>
              <w:pStyle w:val="ConsPlusNormal"/>
              <w:ind w:firstLine="0"/>
              <w:jc w:val="both"/>
              <w:rPr>
                <w:rFonts w:ascii="Times New Roman" w:hAnsi="Times New Roman" w:cs="Times New Roman"/>
                <w:sz w:val="28"/>
                <w:szCs w:val="28"/>
              </w:rPr>
            </w:pPr>
          </w:p>
        </w:tc>
        <w:tc>
          <w:tcPr>
            <w:tcW w:w="5812" w:type="dxa"/>
          </w:tcPr>
          <w:p w:rsidR="00F800E6" w:rsidRPr="00AC74C4" w:rsidRDefault="00F800E6" w:rsidP="00392D0A">
            <w:pPr>
              <w:jc w:val="both"/>
              <w:rPr>
                <w:sz w:val="28"/>
                <w:szCs w:val="28"/>
              </w:rPr>
            </w:pPr>
            <w:r>
              <w:rPr>
                <w:sz w:val="28"/>
                <w:szCs w:val="28"/>
              </w:rPr>
              <w:lastRenderedPageBreak/>
              <w:t>20</w:t>
            </w:r>
            <w:r w:rsidR="00392D0A">
              <w:rPr>
                <w:sz w:val="28"/>
                <w:szCs w:val="28"/>
              </w:rPr>
              <w:t>20</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lastRenderedPageBreak/>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51006" w:rsidRPr="00361B2B" w:rsidRDefault="00361B2B" w:rsidP="00751006">
            <w:pPr>
              <w:ind w:firstLine="851"/>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w:t>
            </w:r>
            <w:r>
              <w:rPr>
                <w:sz w:val="28"/>
                <w:szCs w:val="28"/>
              </w:rPr>
              <w:t>и</w:t>
            </w:r>
            <w:r>
              <w:rPr>
                <w:sz w:val="28"/>
                <w:szCs w:val="28"/>
              </w:rPr>
              <w:t>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бю</w:t>
            </w:r>
            <w:r>
              <w:rPr>
                <w:sz w:val="28"/>
                <w:szCs w:val="28"/>
              </w:rPr>
              <w:t>д</w:t>
            </w:r>
            <w:r>
              <w:rPr>
                <w:sz w:val="28"/>
                <w:szCs w:val="28"/>
              </w:rPr>
              <w:t xml:space="preserve">жет и бюджет автономного округа. </w:t>
            </w:r>
            <w:r w:rsidRPr="00B03CA7">
              <w:rPr>
                <w:sz w:val="28"/>
                <w:szCs w:val="28"/>
              </w:rPr>
              <w:t>Общий объем</w:t>
            </w:r>
            <w:r w:rsidR="00941F27">
              <w:rPr>
                <w:sz w:val="28"/>
                <w:szCs w:val="28"/>
              </w:rPr>
              <w:t xml:space="preserve"> </w:t>
            </w:r>
            <w:r w:rsidRPr="00B03CA7">
              <w:rPr>
                <w:sz w:val="28"/>
                <w:szCs w:val="28"/>
              </w:rPr>
              <w:t xml:space="preserve">финансирования </w:t>
            </w:r>
            <w:r>
              <w:rPr>
                <w:sz w:val="28"/>
                <w:szCs w:val="28"/>
              </w:rPr>
              <w:t>м</w:t>
            </w:r>
            <w:r w:rsidRPr="00B03CA7">
              <w:rPr>
                <w:sz w:val="28"/>
                <w:szCs w:val="28"/>
              </w:rPr>
              <w:t>униципальной пр</w:t>
            </w:r>
            <w:r w:rsidRPr="00B03CA7">
              <w:rPr>
                <w:sz w:val="28"/>
                <w:szCs w:val="28"/>
              </w:rPr>
              <w:t>о</w:t>
            </w:r>
            <w:r w:rsidRPr="00B03CA7">
              <w:rPr>
                <w:sz w:val="28"/>
                <w:szCs w:val="28"/>
              </w:rPr>
              <w:t>граммы</w:t>
            </w:r>
            <w:r w:rsidR="00764A5B">
              <w:rPr>
                <w:sz w:val="28"/>
                <w:szCs w:val="28"/>
              </w:rPr>
              <w:t xml:space="preserve"> </w:t>
            </w:r>
            <w:r w:rsidRPr="00B03CA7">
              <w:rPr>
                <w:sz w:val="28"/>
                <w:szCs w:val="28"/>
              </w:rPr>
              <w:t>–</w:t>
            </w:r>
            <w:r>
              <w:rPr>
                <w:sz w:val="28"/>
                <w:szCs w:val="28"/>
              </w:rPr>
              <w:t xml:space="preserve"> </w:t>
            </w:r>
            <w:r w:rsidR="00012BE6">
              <w:rPr>
                <w:sz w:val="28"/>
                <w:szCs w:val="28"/>
              </w:rPr>
              <w:t>6</w:t>
            </w:r>
            <w:r w:rsidR="00751006">
              <w:rPr>
                <w:sz w:val="28"/>
                <w:szCs w:val="28"/>
              </w:rPr>
              <w:t> </w:t>
            </w:r>
            <w:r w:rsidR="00012BE6">
              <w:rPr>
                <w:sz w:val="28"/>
                <w:szCs w:val="28"/>
              </w:rPr>
              <w:t>505</w:t>
            </w:r>
            <w:r w:rsidR="00751006">
              <w:rPr>
                <w:sz w:val="28"/>
                <w:szCs w:val="28"/>
              </w:rPr>
              <w:t>,7</w:t>
            </w:r>
            <w:r w:rsidR="001D6B0C">
              <w:rPr>
                <w:sz w:val="28"/>
                <w:szCs w:val="28"/>
              </w:rPr>
              <w:t>5</w:t>
            </w:r>
            <w:r w:rsidR="00751006">
              <w:rPr>
                <w:sz w:val="28"/>
                <w:szCs w:val="28"/>
              </w:rPr>
              <w:t xml:space="preserve"> тыс. руб., в том числе:</w:t>
            </w:r>
          </w:p>
          <w:p w:rsidR="00751006" w:rsidRPr="00361B2B" w:rsidRDefault="00751006" w:rsidP="00751006">
            <w:pPr>
              <w:jc w:val="both"/>
              <w:rPr>
                <w:sz w:val="28"/>
                <w:szCs w:val="28"/>
              </w:rPr>
            </w:pPr>
            <w:r w:rsidRPr="00361B2B">
              <w:rPr>
                <w:sz w:val="28"/>
                <w:szCs w:val="28"/>
              </w:rPr>
              <w:t xml:space="preserve">2020 год – </w:t>
            </w:r>
            <w:r>
              <w:rPr>
                <w:sz w:val="28"/>
                <w:szCs w:val="28"/>
              </w:rPr>
              <w:t>4 </w:t>
            </w:r>
            <w:r w:rsidR="00012BE6">
              <w:rPr>
                <w:sz w:val="28"/>
                <w:szCs w:val="28"/>
              </w:rPr>
              <w:t>214</w:t>
            </w:r>
            <w:r>
              <w:rPr>
                <w:sz w:val="28"/>
                <w:szCs w:val="28"/>
              </w:rPr>
              <w:t>,6</w:t>
            </w:r>
            <w:r w:rsidR="001D6B0C">
              <w:rPr>
                <w:sz w:val="28"/>
                <w:szCs w:val="28"/>
              </w:rPr>
              <w:t>3</w:t>
            </w:r>
            <w:r w:rsidRPr="00361B2B">
              <w:rPr>
                <w:color w:val="000000"/>
                <w:sz w:val="28"/>
                <w:szCs w:val="28"/>
              </w:rPr>
              <w:t xml:space="preserve">  </w:t>
            </w:r>
            <w:r w:rsidRPr="00361B2B">
              <w:rPr>
                <w:sz w:val="28"/>
                <w:szCs w:val="28"/>
              </w:rPr>
              <w:t>тыс. руб., из них:</w:t>
            </w:r>
            <w:r>
              <w:rPr>
                <w:sz w:val="28"/>
                <w:szCs w:val="28"/>
              </w:rPr>
              <w:t xml:space="preserve"> 300</w:t>
            </w:r>
            <w:r w:rsidRPr="00361B2B">
              <w:rPr>
                <w:sz w:val="28"/>
                <w:szCs w:val="28"/>
              </w:rPr>
              <w:t>,</w:t>
            </w:r>
            <w:r>
              <w:rPr>
                <w:sz w:val="28"/>
                <w:szCs w:val="28"/>
              </w:rPr>
              <w:t>64</w:t>
            </w:r>
            <w:r w:rsidRPr="00361B2B">
              <w:rPr>
                <w:sz w:val="28"/>
                <w:szCs w:val="28"/>
              </w:rPr>
              <w:t xml:space="preserve"> тыс. руб. бюджет автономного округа, </w:t>
            </w:r>
            <w:r>
              <w:rPr>
                <w:sz w:val="28"/>
                <w:szCs w:val="28"/>
              </w:rPr>
              <w:t xml:space="preserve">                       </w:t>
            </w:r>
            <w:r w:rsidR="00012BE6">
              <w:rPr>
                <w:sz w:val="28"/>
                <w:szCs w:val="28"/>
              </w:rPr>
              <w:t>3 913</w:t>
            </w:r>
            <w:r>
              <w:rPr>
                <w:sz w:val="28"/>
                <w:szCs w:val="28"/>
              </w:rPr>
              <w:t>,9</w:t>
            </w:r>
            <w:r w:rsidR="000C66AF">
              <w:rPr>
                <w:sz w:val="28"/>
                <w:szCs w:val="28"/>
              </w:rPr>
              <w:t>9</w:t>
            </w:r>
            <w:r w:rsidRPr="00361B2B">
              <w:rPr>
                <w:sz w:val="28"/>
                <w:szCs w:val="28"/>
              </w:rPr>
              <w:t xml:space="preserve"> тыс. руб. </w:t>
            </w:r>
            <w:r>
              <w:rPr>
                <w:sz w:val="28"/>
                <w:szCs w:val="28"/>
              </w:rPr>
              <w:t xml:space="preserve">местный </w:t>
            </w:r>
            <w:r w:rsidRPr="00361B2B">
              <w:rPr>
                <w:sz w:val="28"/>
                <w:szCs w:val="28"/>
              </w:rPr>
              <w:t>бюджет;</w:t>
            </w:r>
          </w:p>
          <w:p w:rsidR="00751006" w:rsidRPr="00361B2B" w:rsidRDefault="00751006" w:rsidP="00751006">
            <w:pPr>
              <w:jc w:val="both"/>
              <w:rPr>
                <w:sz w:val="28"/>
                <w:szCs w:val="28"/>
              </w:rPr>
            </w:pPr>
            <w:r w:rsidRPr="00361B2B">
              <w:rPr>
                <w:sz w:val="28"/>
                <w:szCs w:val="28"/>
              </w:rPr>
              <w:t xml:space="preserve">2021 год – </w:t>
            </w:r>
            <w:r>
              <w:rPr>
                <w:sz w:val="28"/>
                <w:szCs w:val="28"/>
              </w:rPr>
              <w:t>1 362,86</w:t>
            </w:r>
            <w:r w:rsidRPr="00361B2B">
              <w:rPr>
                <w:color w:val="000000"/>
                <w:sz w:val="28"/>
                <w:szCs w:val="28"/>
              </w:rPr>
              <w:t xml:space="preserve">  </w:t>
            </w:r>
            <w:r w:rsidRPr="00361B2B">
              <w:rPr>
                <w:sz w:val="28"/>
                <w:szCs w:val="28"/>
              </w:rPr>
              <w:t xml:space="preserve">тыс. руб., из них: </w:t>
            </w:r>
            <w:r>
              <w:rPr>
                <w:sz w:val="28"/>
                <w:szCs w:val="28"/>
              </w:rPr>
              <w:t>318,13</w:t>
            </w:r>
            <w:r w:rsidRPr="00361B2B">
              <w:rPr>
                <w:sz w:val="28"/>
                <w:szCs w:val="28"/>
              </w:rPr>
              <w:t xml:space="preserve"> тыс. руб. бюджет автономного округа, </w:t>
            </w:r>
            <w:r>
              <w:rPr>
                <w:sz w:val="28"/>
                <w:szCs w:val="28"/>
              </w:rPr>
              <w:t xml:space="preserve">                     1 044,</w:t>
            </w:r>
            <w:r w:rsidR="00951FFA">
              <w:rPr>
                <w:sz w:val="28"/>
                <w:szCs w:val="28"/>
              </w:rPr>
              <w:t>73</w:t>
            </w:r>
            <w:r w:rsidRPr="00361B2B">
              <w:rPr>
                <w:sz w:val="28"/>
                <w:szCs w:val="28"/>
              </w:rPr>
              <w:t xml:space="preserve"> тыс. руб. </w:t>
            </w:r>
            <w:r>
              <w:rPr>
                <w:sz w:val="28"/>
                <w:szCs w:val="28"/>
              </w:rPr>
              <w:t xml:space="preserve">местный </w:t>
            </w:r>
            <w:r w:rsidRPr="00361B2B">
              <w:rPr>
                <w:sz w:val="28"/>
                <w:szCs w:val="28"/>
              </w:rPr>
              <w:t>бюджет;</w:t>
            </w:r>
          </w:p>
          <w:p w:rsidR="00751006" w:rsidRDefault="00751006" w:rsidP="00751006">
            <w:pPr>
              <w:jc w:val="both"/>
              <w:rPr>
                <w:sz w:val="28"/>
                <w:szCs w:val="28"/>
              </w:rPr>
            </w:pPr>
            <w:r w:rsidRPr="00361B2B">
              <w:rPr>
                <w:sz w:val="28"/>
                <w:szCs w:val="28"/>
              </w:rPr>
              <w:t xml:space="preserve">2022 год – </w:t>
            </w:r>
            <w:r>
              <w:rPr>
                <w:sz w:val="28"/>
                <w:szCs w:val="28"/>
              </w:rPr>
              <w:t>928</w:t>
            </w:r>
            <w:r>
              <w:rPr>
                <w:color w:val="000000"/>
                <w:sz w:val="28"/>
                <w:szCs w:val="28"/>
              </w:rPr>
              <w:t xml:space="preserve">,26 </w:t>
            </w:r>
            <w:r w:rsidRPr="00361B2B">
              <w:rPr>
                <w:sz w:val="28"/>
                <w:szCs w:val="28"/>
              </w:rPr>
              <w:t xml:space="preserve">тыс. руб., из них: </w:t>
            </w:r>
            <w:r>
              <w:rPr>
                <w:sz w:val="28"/>
                <w:szCs w:val="28"/>
              </w:rPr>
              <w:t>303,13</w:t>
            </w:r>
            <w:r w:rsidRPr="00361B2B">
              <w:rPr>
                <w:sz w:val="28"/>
                <w:szCs w:val="28"/>
              </w:rPr>
              <w:t xml:space="preserve"> тыс. руб. бюджет автономного округа, </w:t>
            </w:r>
            <w:r>
              <w:rPr>
                <w:sz w:val="28"/>
                <w:szCs w:val="28"/>
              </w:rPr>
              <w:t>625,13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751006" w:rsidRPr="00361B2B" w:rsidRDefault="00751006" w:rsidP="00751006">
            <w:pPr>
              <w:jc w:val="both"/>
              <w:rPr>
                <w:sz w:val="28"/>
                <w:szCs w:val="28"/>
              </w:rPr>
            </w:pPr>
            <w:r w:rsidRPr="00361B2B">
              <w:rPr>
                <w:sz w:val="28"/>
                <w:szCs w:val="28"/>
              </w:rPr>
              <w:t>2023</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p>
          <w:p w:rsidR="00751006" w:rsidRPr="00361B2B" w:rsidRDefault="00751006" w:rsidP="00751006">
            <w:pPr>
              <w:rPr>
                <w:sz w:val="28"/>
                <w:szCs w:val="28"/>
              </w:rPr>
            </w:pPr>
            <w:r w:rsidRPr="00361B2B">
              <w:rPr>
                <w:sz w:val="28"/>
                <w:szCs w:val="28"/>
              </w:rPr>
              <w:t>2024</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p>
          <w:p w:rsidR="00751006" w:rsidRDefault="00751006" w:rsidP="00751006">
            <w:pPr>
              <w:jc w:val="both"/>
              <w:rPr>
                <w:sz w:val="28"/>
                <w:szCs w:val="28"/>
              </w:rPr>
            </w:pPr>
            <w:r w:rsidRPr="00361B2B">
              <w:rPr>
                <w:sz w:val="28"/>
                <w:szCs w:val="28"/>
              </w:rPr>
              <w:t>2025</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392D0A" w:rsidRPr="008E2A32" w:rsidRDefault="00751006" w:rsidP="00751006">
            <w:pPr>
              <w:jc w:val="both"/>
              <w:rPr>
                <w:sz w:val="28"/>
                <w:szCs w:val="28"/>
              </w:rPr>
            </w:pPr>
            <w:r w:rsidRPr="00361B2B">
              <w:rPr>
                <w:sz w:val="28"/>
                <w:szCs w:val="28"/>
              </w:rPr>
              <w:t>202</w:t>
            </w:r>
            <w:r>
              <w:rPr>
                <w:sz w:val="28"/>
                <w:szCs w:val="28"/>
              </w:rPr>
              <w:t xml:space="preserve">6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w:t>
            </w:r>
            <w:r w:rsidRPr="00AC74C4">
              <w:rPr>
                <w:sz w:val="28"/>
                <w:szCs w:val="28"/>
              </w:rPr>
              <w:t>к</w:t>
            </w:r>
            <w:r w:rsidRPr="00AC74C4">
              <w:rPr>
                <w:sz w:val="28"/>
                <w:szCs w:val="28"/>
              </w:rPr>
              <w:t>тов, проекта, направленных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w:t>
            </w:r>
            <w:r w:rsidRPr="00AC74C4">
              <w:rPr>
                <w:sz w:val="28"/>
                <w:szCs w:val="28"/>
              </w:rPr>
              <w:t>й</w:t>
            </w:r>
            <w:r w:rsidRPr="00AC74C4">
              <w:rPr>
                <w:sz w:val="28"/>
                <w:szCs w:val="28"/>
              </w:rPr>
              <w:t>ской Федерации, реализу</w:t>
            </w:r>
            <w:r w:rsidRPr="00AC74C4">
              <w:rPr>
                <w:sz w:val="28"/>
                <w:szCs w:val="28"/>
              </w:rPr>
              <w:t>е</w:t>
            </w:r>
            <w:r w:rsidRPr="00AC74C4">
              <w:rPr>
                <w:sz w:val="28"/>
                <w:szCs w:val="28"/>
              </w:rPr>
              <w:t>мых в составе муниципал</w:t>
            </w:r>
            <w:r w:rsidRPr="00AC74C4">
              <w:rPr>
                <w:sz w:val="28"/>
                <w:szCs w:val="28"/>
              </w:rPr>
              <w:t>ь</w:t>
            </w:r>
            <w:r w:rsidRPr="00AC74C4">
              <w:rPr>
                <w:sz w:val="28"/>
                <w:szCs w:val="28"/>
              </w:rPr>
              <w:t>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создания и совершенствования условий для профилактики правон</w:t>
      </w:r>
      <w:r w:rsidR="0069078E">
        <w:rPr>
          <w:sz w:val="28"/>
          <w:szCs w:val="28"/>
        </w:rPr>
        <w:t>а</w:t>
      </w:r>
      <w:r w:rsidR="0069078E">
        <w:rPr>
          <w:sz w:val="28"/>
          <w:szCs w:val="28"/>
        </w:rPr>
        <w:t xml:space="preserve">рушений и обеспечения общественного порядка в поселении </w:t>
      </w:r>
      <w:r w:rsidRPr="00BC6560">
        <w:rPr>
          <w:sz w:val="28"/>
          <w:szCs w:val="28"/>
        </w:rPr>
        <w:t xml:space="preserve">при заключении контрактов </w:t>
      </w:r>
      <w:r>
        <w:rPr>
          <w:sz w:val="28"/>
          <w:szCs w:val="28"/>
        </w:rPr>
        <w:t xml:space="preserve"> </w:t>
      </w:r>
      <w:r w:rsidRPr="00BC6560">
        <w:rPr>
          <w:sz w:val="28"/>
          <w:szCs w:val="28"/>
        </w:rPr>
        <w:t>в соответствии с действующим законодательством предусматр</w:t>
      </w:r>
      <w:r w:rsidRPr="00BC6560">
        <w:rPr>
          <w:sz w:val="28"/>
          <w:szCs w:val="28"/>
        </w:rPr>
        <w:t>и</w:t>
      </w:r>
      <w:r w:rsidRPr="00BC6560">
        <w:rPr>
          <w:sz w:val="28"/>
          <w:szCs w:val="28"/>
        </w:rPr>
        <w:t xml:space="preserve">ваются </w:t>
      </w:r>
      <w:r>
        <w:rPr>
          <w:sz w:val="28"/>
          <w:szCs w:val="28"/>
        </w:rPr>
        <w:t xml:space="preserve"> </w:t>
      </w:r>
      <w:r w:rsidRPr="00BC6560">
        <w:rPr>
          <w:sz w:val="28"/>
          <w:szCs w:val="28"/>
        </w:rPr>
        <w:t xml:space="preserve">мероприятия для участников малого и среднего предпринимательства </w:t>
      </w:r>
      <w:r w:rsidR="0069078E">
        <w:rPr>
          <w:sz w:val="28"/>
          <w:szCs w:val="28"/>
        </w:rPr>
        <w:t xml:space="preserve"> </w:t>
      </w:r>
      <w:r w:rsidRPr="00BC6560">
        <w:rPr>
          <w:sz w:val="28"/>
          <w:szCs w:val="28"/>
        </w:rPr>
        <w:t xml:space="preserve">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w:t>
      </w:r>
      <w:r w:rsidRPr="00BC6560">
        <w:rPr>
          <w:sz w:val="28"/>
          <w:szCs w:val="28"/>
        </w:rPr>
        <w:t>о</w:t>
      </w:r>
      <w:r w:rsidRPr="00BC6560">
        <w:rPr>
          <w:sz w:val="28"/>
          <w:szCs w:val="28"/>
        </w:rPr>
        <w:t>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lastRenderedPageBreak/>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w:t>
      </w:r>
      <w:r w:rsidRPr="00BC6560">
        <w:rPr>
          <w:rFonts w:ascii="Times New Roman" w:hAnsi="Times New Roman" w:cs="Times New Roman"/>
          <w:sz w:val="28"/>
          <w:szCs w:val="28"/>
        </w:rPr>
        <w:t>и</w:t>
      </w:r>
      <w:r w:rsidRPr="00BC6560">
        <w:rPr>
          <w:rFonts w:ascii="Times New Roman" w:hAnsi="Times New Roman" w:cs="Times New Roman"/>
          <w:sz w:val="28"/>
          <w:szCs w:val="28"/>
        </w:rPr>
        <w:t>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10"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 результативность обеспечения муниципальных нужд, эффективности ос</w:t>
      </w:r>
      <w:r w:rsidRPr="00BC6560">
        <w:rPr>
          <w:rFonts w:ascii="Times New Roman" w:hAnsi="Times New Roman" w:cs="Times New Roman"/>
          <w:sz w:val="28"/>
          <w:szCs w:val="28"/>
        </w:rPr>
        <w:t>у</w:t>
      </w:r>
      <w:r w:rsidRPr="00BC6560">
        <w:rPr>
          <w:rFonts w:ascii="Times New Roman" w:hAnsi="Times New Roman" w:cs="Times New Roman"/>
          <w:sz w:val="28"/>
          <w:szCs w:val="28"/>
        </w:rPr>
        <w:t xml:space="preserve">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w:t>
      </w:r>
      <w:r w:rsidRPr="00BC6560">
        <w:rPr>
          <w:rFonts w:ascii="Times New Roman" w:hAnsi="Times New Roman" w:cs="Times New Roman"/>
          <w:sz w:val="28"/>
          <w:szCs w:val="28"/>
        </w:rPr>
        <w:t>т</w:t>
      </w:r>
      <w:r w:rsidRPr="00BC6560">
        <w:rPr>
          <w:rFonts w:ascii="Times New Roman" w:hAnsi="Times New Roman" w:cs="Times New Roman"/>
          <w:sz w:val="28"/>
          <w:szCs w:val="28"/>
        </w:rPr>
        <w:t>ной системе в сфере закупок стать поставщиком (подрядчиком, исполнителем).</w:t>
      </w:r>
    </w:p>
    <w:p w:rsidR="00927C20" w:rsidRDefault="00927C20"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1D5F60" w:rsidRPr="00AE6DCE" w:rsidRDefault="001D5F60" w:rsidP="001D5F60">
      <w:pPr>
        <w:pStyle w:val="ConsPlusNormal"/>
        <w:ind w:firstLine="851"/>
        <w:jc w:val="both"/>
        <w:rPr>
          <w:sz w:val="28"/>
          <w:szCs w:val="28"/>
        </w:rPr>
      </w:pPr>
      <w:r>
        <w:rPr>
          <w:rFonts w:ascii="Times New Roman" w:hAnsi="Times New Roman" w:cs="Times New Roman"/>
          <w:sz w:val="28"/>
          <w:szCs w:val="28"/>
        </w:rPr>
        <w:t xml:space="preserve">2.1. </w:t>
      </w:r>
      <w:r w:rsidRPr="00BC6560">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 осуществляет ответстве</w:t>
      </w:r>
      <w:r w:rsidRPr="00BC6560">
        <w:rPr>
          <w:rFonts w:ascii="Times New Roman" w:hAnsi="Times New Roman" w:cs="Times New Roman"/>
          <w:sz w:val="28"/>
          <w:szCs w:val="28"/>
        </w:rPr>
        <w:t>н</w:t>
      </w:r>
      <w:r w:rsidRPr="00BC6560">
        <w:rPr>
          <w:rFonts w:ascii="Times New Roman" w:hAnsi="Times New Roman" w:cs="Times New Roman"/>
          <w:sz w:val="28"/>
          <w:szCs w:val="28"/>
        </w:rPr>
        <w:t xml:space="preserve">ный исполнитель </w:t>
      </w:r>
      <w:r>
        <w:rPr>
          <w:rFonts w:ascii="Times New Roman" w:hAnsi="Times New Roman" w:cs="Times New Roman"/>
          <w:sz w:val="28"/>
          <w:szCs w:val="28"/>
        </w:rPr>
        <w:t>–</w:t>
      </w:r>
      <w:r w:rsidRPr="00BC6560">
        <w:rPr>
          <w:rFonts w:ascii="Times New Roman" w:hAnsi="Times New Roman" w:cs="Times New Roman"/>
          <w:sz w:val="28"/>
          <w:szCs w:val="28"/>
        </w:rPr>
        <w:t xml:space="preserve"> </w:t>
      </w:r>
      <w:r w:rsidR="003A3A60">
        <w:rPr>
          <w:rFonts w:ascii="Times New Roman" w:hAnsi="Times New Roman" w:cs="Times New Roman"/>
          <w:sz w:val="28"/>
          <w:szCs w:val="28"/>
        </w:rPr>
        <w:t>с</w:t>
      </w:r>
      <w:r w:rsidR="003A3A60" w:rsidRPr="001569AB">
        <w:rPr>
          <w:rFonts w:ascii="Times New Roman" w:hAnsi="Times New Roman"/>
          <w:sz w:val="28"/>
          <w:szCs w:val="24"/>
        </w:rPr>
        <w:t>лужба по организации общественной безопасности</w:t>
      </w:r>
      <w:r w:rsidR="003A3A60">
        <w:rPr>
          <w:rFonts w:ascii="Times New Roman" w:hAnsi="Times New Roman"/>
          <w:sz w:val="28"/>
          <w:szCs w:val="24"/>
        </w:rPr>
        <w:t xml:space="preserve"> о</w:t>
      </w:r>
      <w:r w:rsidR="003A3A60" w:rsidRPr="001569AB">
        <w:rPr>
          <w:rFonts w:ascii="Times New Roman" w:hAnsi="Times New Roman"/>
          <w:sz w:val="28"/>
        </w:rPr>
        <w:t>тдел</w:t>
      </w:r>
      <w:r w:rsidR="003A3A60">
        <w:rPr>
          <w:rFonts w:ascii="Times New Roman" w:hAnsi="Times New Roman"/>
          <w:sz w:val="28"/>
        </w:rPr>
        <w:t>а</w:t>
      </w:r>
      <w:r w:rsidR="003A3A60" w:rsidRPr="001569AB">
        <w:rPr>
          <w:rFonts w:ascii="Times New Roman" w:hAnsi="Times New Roman"/>
          <w:sz w:val="28"/>
        </w:rPr>
        <w:t xml:space="preserve"> правового обеспечения, муниципальной службы</w:t>
      </w:r>
      <w:r w:rsidR="003A3A60">
        <w:rPr>
          <w:rFonts w:ascii="Times New Roman" w:hAnsi="Times New Roman"/>
          <w:sz w:val="28"/>
        </w:rPr>
        <w:t xml:space="preserve">, </w:t>
      </w:r>
      <w:r w:rsidR="003A3A60" w:rsidRPr="001569AB">
        <w:rPr>
          <w:rFonts w:ascii="Times New Roman" w:hAnsi="Times New Roman"/>
          <w:sz w:val="28"/>
        </w:rPr>
        <w:t>кадров</w:t>
      </w:r>
      <w:r w:rsidR="003A3A60">
        <w:rPr>
          <w:rFonts w:ascii="Times New Roman" w:hAnsi="Times New Roman"/>
          <w:sz w:val="28"/>
        </w:rPr>
        <w:t xml:space="preserve"> и организации общ</w:t>
      </w:r>
      <w:r w:rsidR="003A3A60">
        <w:rPr>
          <w:rFonts w:ascii="Times New Roman" w:hAnsi="Times New Roman"/>
          <w:sz w:val="28"/>
        </w:rPr>
        <w:t>е</w:t>
      </w:r>
      <w:r w:rsidR="003A3A60">
        <w:rPr>
          <w:rFonts w:ascii="Times New Roman" w:hAnsi="Times New Roman"/>
          <w:sz w:val="28"/>
        </w:rPr>
        <w:t>ственной безопасности администрации поселения</w:t>
      </w:r>
      <w:r w:rsidRPr="00831E58">
        <w:rPr>
          <w:rFonts w:ascii="Times New Roman" w:hAnsi="Times New Roman" w:cs="Times New Roman"/>
          <w:sz w:val="28"/>
          <w:szCs w:val="28"/>
        </w:rPr>
        <w:t>.</w:t>
      </w:r>
      <w:r w:rsidRPr="00AE6DCE">
        <w:rPr>
          <w:sz w:val="28"/>
          <w:szCs w:val="28"/>
        </w:rPr>
        <w:t xml:space="preserve"> </w:t>
      </w:r>
    </w:p>
    <w:p w:rsidR="001D5F60" w:rsidRPr="004D44C4" w:rsidRDefault="001D5F60" w:rsidP="001D5F60">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т пред</w:t>
      </w:r>
      <w:r w:rsidRPr="00BC6560">
        <w:rPr>
          <w:rFonts w:ascii="Times New Roman" w:hAnsi="Times New Roman"/>
          <w:sz w:val="28"/>
          <w:szCs w:val="28"/>
        </w:rPr>
        <w:t>у</w:t>
      </w:r>
      <w:r w:rsidRPr="00BC6560">
        <w:rPr>
          <w:rFonts w:ascii="Times New Roman" w:hAnsi="Times New Roman"/>
          <w:sz w:val="28"/>
          <w:szCs w:val="28"/>
        </w:rPr>
        <w:t xml:space="preserve">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w:t>
      </w:r>
      <w:r w:rsidRPr="00BC6560">
        <w:rPr>
          <w:rFonts w:ascii="Times New Roman" w:hAnsi="Times New Roman"/>
          <w:sz w:val="28"/>
          <w:szCs w:val="28"/>
        </w:rPr>
        <w:t>н</w:t>
      </w:r>
      <w:r w:rsidRPr="00BC6560">
        <w:rPr>
          <w:rFonts w:ascii="Times New Roman" w:hAnsi="Times New Roman"/>
          <w:sz w:val="28"/>
          <w:szCs w:val="28"/>
        </w:rPr>
        <w:t>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 xml:space="preserve">достижение целевых показателей </w:t>
      </w:r>
      <w:r>
        <w:rPr>
          <w:rFonts w:ascii="Times New Roman" w:hAnsi="Times New Roman"/>
          <w:sz w:val="28"/>
          <w:szCs w:val="28"/>
        </w:rPr>
        <w:br/>
      </w:r>
      <w:r w:rsidRPr="004D44C4">
        <w:rPr>
          <w:rFonts w:ascii="Times New Roman" w:hAnsi="Times New Roman" w:cs="Times New Roman"/>
          <w:sz w:val="28"/>
          <w:szCs w:val="28"/>
        </w:rPr>
        <w:t>муниципальной программы, а также конечных результатов ее реализации;</w:t>
      </w:r>
      <w:r>
        <w:rPr>
          <w:rFonts w:ascii="Times New Roman" w:hAnsi="Times New Roman" w:cs="Times New Roman"/>
          <w:sz w:val="28"/>
          <w:szCs w:val="28"/>
        </w:rPr>
        <w:t xml:space="preserve"> </w:t>
      </w:r>
      <w:r>
        <w:rPr>
          <w:rFonts w:ascii="Times New Roman" w:hAnsi="Times New Roman" w:cs="Times New Roman"/>
          <w:sz w:val="28"/>
          <w:szCs w:val="28"/>
        </w:rPr>
        <w:b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D5F60" w:rsidRPr="00BC65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BC6560">
        <w:rPr>
          <w:rFonts w:ascii="Times New Roman" w:hAnsi="Times New Roman" w:cs="Times New Roman"/>
          <w:sz w:val="28"/>
          <w:szCs w:val="28"/>
        </w:rPr>
        <w:t xml:space="preserve">Механизм реализации </w:t>
      </w:r>
      <w:r w:rsidRPr="005D1F7B">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предполагает:</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w:t>
      </w:r>
      <w:r w:rsidRPr="00BC6560">
        <w:rPr>
          <w:rFonts w:ascii="Times New Roman" w:hAnsi="Times New Roman" w:cs="Times New Roman"/>
          <w:sz w:val="28"/>
          <w:szCs w:val="28"/>
        </w:rPr>
        <w:t>о</w:t>
      </w:r>
      <w:r w:rsidRPr="00BC6560">
        <w:rPr>
          <w:rFonts w:ascii="Times New Roman" w:hAnsi="Times New Roman" w:cs="Times New Roman"/>
          <w:sz w:val="28"/>
          <w:szCs w:val="28"/>
        </w:rPr>
        <w:t>димых 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локальных правовых актов, рекомендаций </w:t>
      </w:r>
      <w:r>
        <w:rPr>
          <w:rFonts w:ascii="Times New Roman" w:hAnsi="Times New Roman" w:cs="Times New Roman"/>
          <w:sz w:val="28"/>
          <w:szCs w:val="28"/>
        </w:rPr>
        <w:br/>
      </w:r>
      <w:r w:rsidRPr="00BC6560">
        <w:rPr>
          <w:rFonts w:ascii="Times New Roman" w:hAnsi="Times New Roman" w:cs="Times New Roman"/>
          <w:sz w:val="28"/>
          <w:szCs w:val="28"/>
        </w:rPr>
        <w:t>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 xml:space="preserve">необходимых </w:t>
      </w:r>
      <w:r>
        <w:rPr>
          <w:rFonts w:ascii="Times New Roman" w:hAnsi="Times New Roman" w:cs="Times New Roman"/>
          <w:sz w:val="28"/>
          <w:szCs w:val="28"/>
        </w:rPr>
        <w:br/>
      </w:r>
      <w:r w:rsidRPr="00BC6560">
        <w:rPr>
          <w:rFonts w:ascii="Times New Roman" w:hAnsi="Times New Roman" w:cs="Times New Roman"/>
          <w:sz w:val="28"/>
          <w:szCs w:val="28"/>
        </w:rPr>
        <w:t>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ежегодное формирование перечня программных мероприятий на оч</w:t>
      </w:r>
      <w:r w:rsidRPr="00BC6560">
        <w:rPr>
          <w:rFonts w:ascii="Times New Roman" w:hAnsi="Times New Roman" w:cs="Times New Roman"/>
          <w:sz w:val="28"/>
          <w:szCs w:val="28"/>
        </w:rPr>
        <w:t>е</w:t>
      </w:r>
      <w:r w:rsidRPr="00BC6560">
        <w:rPr>
          <w:rFonts w:ascii="Times New Roman" w:hAnsi="Times New Roman" w:cs="Times New Roman"/>
          <w:sz w:val="28"/>
          <w:szCs w:val="28"/>
        </w:rPr>
        <w:t>редной финансовый год и плановый период с уточнением объемов финансир</w:t>
      </w:r>
      <w:r w:rsidRPr="00BC6560">
        <w:rPr>
          <w:rFonts w:ascii="Times New Roman" w:hAnsi="Times New Roman" w:cs="Times New Roman"/>
          <w:sz w:val="28"/>
          <w:szCs w:val="28"/>
        </w:rPr>
        <w:t>о</w:t>
      </w:r>
      <w:r w:rsidRPr="00BC6560">
        <w:rPr>
          <w:rFonts w:ascii="Times New Roman" w:hAnsi="Times New Roman" w:cs="Times New Roman"/>
          <w:sz w:val="28"/>
          <w:szCs w:val="28"/>
        </w:rPr>
        <w:t>вания по программным мероприятиям, в том числе в связи с изменениями внешних факторов, с использованием инициативного бюджетирования, пр</w:t>
      </w:r>
      <w:r w:rsidRPr="00BC6560">
        <w:rPr>
          <w:rFonts w:ascii="Times New Roman" w:hAnsi="Times New Roman" w:cs="Times New Roman"/>
          <w:sz w:val="28"/>
          <w:szCs w:val="28"/>
        </w:rPr>
        <w:t>и</w:t>
      </w:r>
      <w:r w:rsidRPr="00BC6560">
        <w:rPr>
          <w:rFonts w:ascii="Times New Roman" w:hAnsi="Times New Roman" w:cs="Times New Roman"/>
          <w:sz w:val="28"/>
          <w:szCs w:val="28"/>
        </w:rPr>
        <w:t>влечения к решению вопросов социально-экономического развития гражда</w:t>
      </w:r>
      <w:r w:rsidRPr="00BC6560">
        <w:rPr>
          <w:rFonts w:ascii="Times New Roman" w:hAnsi="Times New Roman" w:cs="Times New Roman"/>
          <w:sz w:val="28"/>
          <w:szCs w:val="28"/>
        </w:rPr>
        <w:t>н</w:t>
      </w:r>
      <w:r w:rsidRPr="00BC6560">
        <w:rPr>
          <w:rFonts w:ascii="Times New Roman" w:hAnsi="Times New Roman" w:cs="Times New Roman"/>
          <w:sz w:val="28"/>
          <w:szCs w:val="28"/>
        </w:rPr>
        <w:t>ского общества, применения механизмов проектного управления;</w:t>
      </w:r>
    </w:p>
    <w:p w:rsidR="001D5F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предоставление ответственным исполнителем отчета в установленном </w:t>
      </w:r>
      <w:r>
        <w:rPr>
          <w:rFonts w:ascii="Times New Roman" w:hAnsi="Times New Roman" w:cs="Times New Roman"/>
          <w:sz w:val="28"/>
          <w:szCs w:val="28"/>
        </w:rPr>
        <w:br/>
      </w:r>
      <w:r w:rsidRPr="00BC6560">
        <w:rPr>
          <w:rFonts w:ascii="Times New Roman" w:hAnsi="Times New Roman" w:cs="Times New Roman"/>
          <w:sz w:val="28"/>
          <w:szCs w:val="28"/>
        </w:rPr>
        <w:t xml:space="preserve">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lastRenderedPageBreak/>
        <w:t xml:space="preserve">информирование общественности о ходе реализации мероприятий </w:t>
      </w:r>
      <w:r w:rsidR="00607E49">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BC6560">
        <w:rPr>
          <w:rFonts w:ascii="Times New Roman" w:hAnsi="Times New Roman" w:cs="Times New Roman"/>
          <w:sz w:val="28"/>
          <w:szCs w:val="28"/>
        </w:rPr>
        <w:t xml:space="preserve">Расходование средств бюджета </w:t>
      </w:r>
      <w:r>
        <w:rPr>
          <w:rFonts w:ascii="Times New Roman" w:hAnsi="Times New Roman" w:cs="Times New Roman"/>
          <w:sz w:val="28"/>
          <w:szCs w:val="28"/>
        </w:rPr>
        <w:t>разных уровней</w:t>
      </w:r>
      <w:r w:rsidRPr="00BC6560">
        <w:rPr>
          <w:rFonts w:ascii="Times New Roman" w:hAnsi="Times New Roman" w:cs="Times New Roman"/>
          <w:sz w:val="28"/>
          <w:szCs w:val="28"/>
        </w:rPr>
        <w:t xml:space="preserve"> при реализации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мероприятий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осуществляется в соответствии с де</w:t>
      </w:r>
      <w:r w:rsidRPr="00BC6560">
        <w:rPr>
          <w:rFonts w:ascii="Times New Roman" w:hAnsi="Times New Roman" w:cs="Times New Roman"/>
          <w:sz w:val="28"/>
          <w:szCs w:val="28"/>
        </w:rPr>
        <w:t>й</w:t>
      </w:r>
      <w:r w:rsidRPr="00BC6560">
        <w:rPr>
          <w:rFonts w:ascii="Times New Roman" w:hAnsi="Times New Roman" w:cs="Times New Roman"/>
          <w:sz w:val="28"/>
          <w:szCs w:val="28"/>
        </w:rPr>
        <w:t>ствующим бюджетным законодательством, требованиями действующего зак</w:t>
      </w:r>
      <w:r w:rsidRPr="00BC6560">
        <w:rPr>
          <w:rFonts w:ascii="Times New Roman" w:hAnsi="Times New Roman" w:cs="Times New Roman"/>
          <w:sz w:val="28"/>
          <w:szCs w:val="28"/>
        </w:rPr>
        <w:t>о</w:t>
      </w:r>
      <w:r w:rsidRPr="00BC6560">
        <w:rPr>
          <w:rFonts w:ascii="Times New Roman" w:hAnsi="Times New Roman" w:cs="Times New Roman"/>
          <w:sz w:val="28"/>
          <w:szCs w:val="28"/>
        </w:rPr>
        <w:t>нодательства о контрактной системе в сфере закупок.</w:t>
      </w:r>
    </w:p>
    <w:p w:rsidR="00F9520D" w:rsidRDefault="00F9520D" w:rsidP="001D5F60">
      <w:pPr>
        <w:autoSpaceDE w:val="0"/>
        <w:autoSpaceDN w:val="0"/>
        <w:adjustRightInd w:val="0"/>
        <w:ind w:firstLine="851"/>
        <w:jc w:val="both"/>
        <w:rPr>
          <w:sz w:val="28"/>
          <w:szCs w:val="28"/>
        </w:rPr>
      </w:pPr>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w:t>
      </w:r>
      <w:r>
        <w:rPr>
          <w:sz w:val="28"/>
          <w:szCs w:val="28"/>
        </w:rPr>
        <w:t>р</w:t>
      </w:r>
      <w:r>
        <w:rPr>
          <w:sz w:val="28"/>
          <w:szCs w:val="28"/>
        </w:rPr>
        <w:t>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 отчет о ре</w:t>
      </w:r>
      <w:r>
        <w:rPr>
          <w:sz w:val="28"/>
          <w:szCs w:val="28"/>
        </w:rPr>
        <w:t>а</w:t>
      </w:r>
      <w:r>
        <w:rPr>
          <w:sz w:val="28"/>
          <w:szCs w:val="28"/>
        </w:rPr>
        <w:t>лизации мероприятий муниципальной программы.</w:t>
      </w:r>
    </w:p>
    <w:p w:rsidR="001D5F60" w:rsidRPr="00753360" w:rsidRDefault="001D5F60" w:rsidP="001D5F60">
      <w:pPr>
        <w:autoSpaceDE w:val="0"/>
        <w:autoSpaceDN w:val="0"/>
        <w:adjustRightInd w:val="0"/>
        <w:ind w:firstLine="851"/>
        <w:jc w:val="both"/>
        <w:rPr>
          <w:sz w:val="28"/>
          <w:szCs w:val="28"/>
        </w:rPr>
      </w:pPr>
      <w:r w:rsidRPr="00753360">
        <w:rPr>
          <w:sz w:val="28"/>
          <w:szCs w:val="28"/>
        </w:rPr>
        <w:t xml:space="preserve">Контроль за реализацией программы осуществляет начальник </w:t>
      </w:r>
      <w:r w:rsidR="00753360" w:rsidRPr="00753360">
        <w:rPr>
          <w:sz w:val="28"/>
          <w:szCs w:val="28"/>
        </w:rPr>
        <w:t>службы по организации общественной безопасности отдела правового обеспечения, муниципальной службы, кадров и организации общественной безопасности а</w:t>
      </w:r>
      <w:r w:rsidR="00753360" w:rsidRPr="00753360">
        <w:rPr>
          <w:sz w:val="28"/>
          <w:szCs w:val="28"/>
        </w:rPr>
        <w:t>д</w:t>
      </w:r>
      <w:r w:rsidR="00753360" w:rsidRPr="00753360">
        <w:rPr>
          <w:sz w:val="28"/>
          <w:szCs w:val="28"/>
        </w:rPr>
        <w:t>министрации поселения</w:t>
      </w:r>
      <w:r w:rsidRPr="00753360">
        <w:rPr>
          <w:sz w:val="28"/>
          <w:szCs w:val="28"/>
        </w:rPr>
        <w:t>.</w:t>
      </w:r>
    </w:p>
    <w:p w:rsidR="001D5F60" w:rsidRDefault="001D5F60" w:rsidP="001D5F60">
      <w:pPr>
        <w:autoSpaceDE w:val="0"/>
        <w:autoSpaceDN w:val="0"/>
        <w:adjustRightInd w:val="0"/>
        <w:ind w:firstLine="851"/>
        <w:jc w:val="both"/>
        <w:rPr>
          <w:sz w:val="28"/>
          <w:szCs w:val="28"/>
        </w:rPr>
      </w:pPr>
      <w:r w:rsidRPr="00AE6DCE">
        <w:rPr>
          <w:sz w:val="28"/>
          <w:szCs w:val="28"/>
        </w:rPr>
        <w:t xml:space="preserve">Контроль за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p>
    <w:p w:rsidR="004161FA" w:rsidRDefault="004161FA" w:rsidP="004161FA">
      <w:pPr>
        <w:autoSpaceDE w:val="0"/>
        <w:autoSpaceDN w:val="0"/>
        <w:adjustRightInd w:val="0"/>
        <w:ind w:firstLine="851"/>
        <w:jc w:val="both"/>
        <w:rPr>
          <w:sz w:val="28"/>
          <w:szCs w:val="28"/>
        </w:rPr>
      </w:pPr>
      <w:r>
        <w:rPr>
          <w:sz w:val="28"/>
          <w:szCs w:val="28"/>
        </w:rPr>
        <w:t>2.</w:t>
      </w:r>
      <w:r w:rsidR="00753622">
        <w:rPr>
          <w:sz w:val="28"/>
          <w:szCs w:val="28"/>
        </w:rPr>
        <w:t>4</w:t>
      </w:r>
      <w:r>
        <w:rPr>
          <w:sz w:val="28"/>
          <w:szCs w:val="28"/>
        </w:rPr>
        <w:t>. 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устана</w:t>
      </w:r>
      <w:r>
        <w:rPr>
          <w:sz w:val="28"/>
          <w:szCs w:val="28"/>
        </w:rPr>
        <w:t>в</w:t>
      </w:r>
      <w:r>
        <w:rPr>
          <w:sz w:val="28"/>
          <w:szCs w:val="28"/>
        </w:rPr>
        <w:t>ливаемого членам народной дружины, осуществляющим свою деятельность             на территории поселения.</w:t>
      </w:r>
    </w:p>
    <w:p w:rsidR="004161FA" w:rsidRDefault="004161FA" w:rsidP="004161FA">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w:t>
      </w:r>
      <w:r>
        <w:rPr>
          <w:sz w:val="28"/>
          <w:szCs w:val="28"/>
        </w:rPr>
        <w:t>е</w:t>
      </w:r>
      <w:r>
        <w:rPr>
          <w:sz w:val="28"/>
          <w:szCs w:val="28"/>
        </w:rPr>
        <w:t>ния членов народной дружины применяется бальная система оценки деятельн</w:t>
      </w:r>
      <w:r>
        <w:rPr>
          <w:sz w:val="28"/>
          <w:szCs w:val="28"/>
        </w:rPr>
        <w:t>о</w:t>
      </w:r>
      <w:r>
        <w:rPr>
          <w:sz w:val="28"/>
          <w:szCs w:val="28"/>
        </w:rPr>
        <w:t>сти каждого члена народной дружины на основе критериев оценки личных        результатов.</w:t>
      </w:r>
    </w:p>
    <w:p w:rsidR="004161FA" w:rsidRDefault="004161FA" w:rsidP="004161FA">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4161FA" w:rsidRPr="009729C1" w:rsidTr="00077F04">
        <w:tc>
          <w:tcPr>
            <w:tcW w:w="6487" w:type="dxa"/>
            <w:shd w:val="clear" w:color="auto" w:fill="auto"/>
          </w:tcPr>
          <w:p w:rsidR="004161FA" w:rsidRPr="00F04139" w:rsidRDefault="004161FA" w:rsidP="00077F04">
            <w:pPr>
              <w:autoSpaceDE w:val="0"/>
              <w:autoSpaceDN w:val="0"/>
              <w:adjustRightInd w:val="0"/>
              <w:jc w:val="center"/>
              <w:rPr>
                <w:bCs/>
              </w:rPr>
            </w:pPr>
            <w:r w:rsidRPr="00F04139">
              <w:rPr>
                <w:bCs/>
              </w:rPr>
              <w:t>Критерии оценки</w:t>
            </w:r>
          </w:p>
        </w:tc>
        <w:tc>
          <w:tcPr>
            <w:tcW w:w="1559" w:type="dxa"/>
            <w:shd w:val="clear" w:color="auto" w:fill="auto"/>
          </w:tcPr>
          <w:p w:rsidR="004161FA" w:rsidRPr="009729C1" w:rsidRDefault="004161FA" w:rsidP="00077F04">
            <w:pPr>
              <w:jc w:val="center"/>
            </w:pPr>
            <w:r w:rsidRPr="009729C1">
              <w:t>Условные обозначения</w:t>
            </w:r>
          </w:p>
        </w:tc>
        <w:tc>
          <w:tcPr>
            <w:tcW w:w="1525" w:type="dxa"/>
            <w:shd w:val="clear" w:color="auto" w:fill="auto"/>
          </w:tcPr>
          <w:p w:rsidR="004161FA" w:rsidRPr="009729C1" w:rsidRDefault="004161FA" w:rsidP="00077F04">
            <w:pPr>
              <w:jc w:val="center"/>
            </w:pPr>
            <w:r w:rsidRPr="009729C1">
              <w:t>Количество баллов</w:t>
            </w:r>
          </w:p>
        </w:tc>
      </w:tr>
      <w:tr w:rsidR="004161FA" w:rsidRPr="009729C1" w:rsidTr="00077F04">
        <w:tc>
          <w:tcPr>
            <w:tcW w:w="6487" w:type="dxa"/>
            <w:shd w:val="clear" w:color="auto" w:fill="auto"/>
          </w:tcPr>
          <w:p w:rsidR="004161FA" w:rsidRPr="00F04139" w:rsidRDefault="004161FA" w:rsidP="00077F04">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4161FA" w:rsidRPr="009729C1" w:rsidRDefault="004161FA" w:rsidP="00077F04">
            <w:pPr>
              <w:jc w:val="center"/>
            </w:pPr>
            <w:r w:rsidRPr="009729C1">
              <w:t xml:space="preserve"> </w:t>
            </w:r>
            <w:r>
              <w:t>Кч</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4161FA" w:rsidRPr="009729C1" w:rsidRDefault="004161FA" w:rsidP="00077F04">
            <w:pPr>
              <w:jc w:val="center"/>
            </w:pPr>
            <w:r w:rsidRPr="009729C1">
              <w:t xml:space="preserve"> </w:t>
            </w:r>
            <w:r>
              <w:t>Ооп</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работе с лицами, состоящими на профилактич</w:t>
            </w:r>
            <w:r w:rsidRPr="00F04139">
              <w:rPr>
                <w:bCs/>
              </w:rPr>
              <w:t>е</w:t>
            </w:r>
            <w:r w:rsidRPr="00F04139">
              <w:rPr>
                <w:bCs/>
              </w:rPr>
              <w:t>ских учетах в правоохранительных органах</w:t>
            </w:r>
          </w:p>
        </w:tc>
        <w:tc>
          <w:tcPr>
            <w:tcW w:w="1559" w:type="dxa"/>
            <w:shd w:val="clear" w:color="auto" w:fill="auto"/>
          </w:tcPr>
          <w:p w:rsidR="004161FA" w:rsidRPr="009729C1" w:rsidRDefault="004161FA" w:rsidP="00077F04">
            <w:pPr>
              <w:jc w:val="center"/>
            </w:pPr>
            <w:r w:rsidRPr="009729C1">
              <w:t xml:space="preserve"> Пм</w:t>
            </w:r>
          </w:p>
        </w:tc>
        <w:tc>
          <w:tcPr>
            <w:tcW w:w="1525" w:type="dxa"/>
            <w:shd w:val="clear" w:color="auto" w:fill="auto"/>
          </w:tcPr>
          <w:p w:rsidR="004161FA" w:rsidRPr="009729C1" w:rsidRDefault="004161FA" w:rsidP="00077F04">
            <w:pPr>
              <w:jc w:val="center"/>
            </w:pPr>
            <w:r>
              <w:t>2</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4161FA" w:rsidRPr="009729C1" w:rsidRDefault="004161FA" w:rsidP="00077F04">
            <w:pPr>
              <w:jc w:val="center"/>
            </w:pPr>
            <w:r w:rsidRPr="009729C1">
              <w:t xml:space="preserve"> </w:t>
            </w:r>
            <w:r>
              <w:t>Опм</w:t>
            </w:r>
          </w:p>
        </w:tc>
        <w:tc>
          <w:tcPr>
            <w:tcW w:w="1525" w:type="dxa"/>
            <w:shd w:val="clear" w:color="auto" w:fill="auto"/>
          </w:tcPr>
          <w:p w:rsidR="004161FA" w:rsidRPr="009729C1" w:rsidRDefault="004161FA" w:rsidP="00077F04">
            <w:pPr>
              <w:jc w:val="center"/>
            </w:pPr>
            <w:r>
              <w:t>3</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административных пр</w:t>
            </w:r>
            <w:r w:rsidRPr="00F04139">
              <w:rPr>
                <w:bCs/>
              </w:rPr>
              <w:t>а</w:t>
            </w:r>
            <w:r w:rsidRPr="00F04139">
              <w:rPr>
                <w:bCs/>
              </w:rPr>
              <w:t>вонарушений</w:t>
            </w:r>
          </w:p>
        </w:tc>
        <w:tc>
          <w:tcPr>
            <w:tcW w:w="1559" w:type="dxa"/>
            <w:shd w:val="clear" w:color="auto" w:fill="auto"/>
          </w:tcPr>
          <w:p w:rsidR="004161FA" w:rsidRPr="009729C1" w:rsidRDefault="004161FA" w:rsidP="00077F04">
            <w:pPr>
              <w:jc w:val="center"/>
            </w:pPr>
            <w:r w:rsidRPr="009729C1">
              <w:t xml:space="preserve"> </w:t>
            </w:r>
            <w:r>
              <w:t>Ап</w:t>
            </w:r>
          </w:p>
        </w:tc>
        <w:tc>
          <w:tcPr>
            <w:tcW w:w="1525" w:type="dxa"/>
            <w:shd w:val="clear" w:color="auto" w:fill="auto"/>
          </w:tcPr>
          <w:p w:rsidR="004161FA" w:rsidRPr="009729C1" w:rsidRDefault="004161FA" w:rsidP="00077F04">
            <w:pPr>
              <w:jc w:val="center"/>
            </w:pPr>
            <w:r>
              <w:t>4</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4161FA" w:rsidRPr="009729C1" w:rsidRDefault="004161FA" w:rsidP="00077F04">
            <w:pPr>
              <w:jc w:val="center"/>
            </w:pPr>
            <w:r w:rsidRPr="009729C1">
              <w:t xml:space="preserve"> </w:t>
            </w:r>
            <w:r>
              <w:t>Пп</w:t>
            </w:r>
          </w:p>
        </w:tc>
        <w:tc>
          <w:tcPr>
            <w:tcW w:w="1525" w:type="dxa"/>
            <w:shd w:val="clear" w:color="auto" w:fill="auto"/>
          </w:tcPr>
          <w:p w:rsidR="004161FA" w:rsidRPr="009729C1" w:rsidRDefault="004161FA" w:rsidP="00077F04">
            <w:pPr>
              <w:jc w:val="center"/>
            </w:pPr>
            <w:r w:rsidRPr="009729C1">
              <w:t>5</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4161FA" w:rsidRPr="009729C1" w:rsidRDefault="004161FA" w:rsidP="00077F04">
            <w:pPr>
              <w:jc w:val="center"/>
            </w:pPr>
            <w:r w:rsidRPr="009729C1">
              <w:t xml:space="preserve"> </w:t>
            </w:r>
            <w:r>
              <w:t>Рл</w:t>
            </w:r>
          </w:p>
        </w:tc>
        <w:tc>
          <w:tcPr>
            <w:tcW w:w="1525" w:type="dxa"/>
            <w:shd w:val="clear" w:color="auto" w:fill="auto"/>
          </w:tcPr>
          <w:p w:rsidR="004161FA" w:rsidRPr="009729C1" w:rsidRDefault="004161FA" w:rsidP="00077F04">
            <w:pPr>
              <w:jc w:val="center"/>
            </w:pPr>
            <w:r w:rsidRPr="009729C1">
              <w:t>5</w:t>
            </w:r>
          </w:p>
        </w:tc>
      </w:tr>
    </w:tbl>
    <w:p w:rsidR="00764A5B" w:rsidRDefault="00764A5B" w:rsidP="00FA2EE0">
      <w:pPr>
        <w:pStyle w:val="af2"/>
        <w:rPr>
          <w:sz w:val="28"/>
          <w:szCs w:val="28"/>
        </w:rPr>
      </w:pPr>
    </w:p>
    <w:p w:rsidR="00932BD8" w:rsidRPr="008C1C96" w:rsidRDefault="004161FA" w:rsidP="00FA2EE0">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 </w:t>
      </w:r>
      <w:r w:rsidR="00932BD8" w:rsidRPr="008C1C96">
        <w:rPr>
          <w:sz w:val="28"/>
          <w:szCs w:val="28"/>
        </w:rPr>
        <w:t>Формулы расчета размера стимулирования членов народной дружины</w:t>
      </w:r>
      <w:r w:rsidR="00FA2EE0">
        <w:rPr>
          <w:sz w:val="28"/>
          <w:szCs w:val="28"/>
        </w:rPr>
        <w:t>.</w:t>
      </w:r>
    </w:p>
    <w:p w:rsidR="00932BD8" w:rsidRDefault="004161FA" w:rsidP="00932BD8">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.1. </w:t>
      </w:r>
      <w:r w:rsidR="00932BD8" w:rsidRPr="00FA2EE0">
        <w:rPr>
          <w:sz w:val="28"/>
          <w:szCs w:val="28"/>
        </w:rPr>
        <w:t>Общее количество баллов каждого члена народной дружины:</w:t>
      </w:r>
    </w:p>
    <w:p w:rsidR="00932BD8" w:rsidRPr="002D2804" w:rsidRDefault="00486E7A"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930302" w:rsidRPr="00FA2EE0" w:rsidRDefault="00930302" w:rsidP="00930302">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932BD8" w:rsidRPr="00932BD8" w:rsidRDefault="00932BD8" w:rsidP="00932BD8">
      <w:pPr>
        <w:pStyle w:val="af2"/>
        <w:rPr>
          <w:sz w:val="28"/>
          <w:szCs w:val="28"/>
        </w:rPr>
      </w:pPr>
      <w:r w:rsidRPr="00932BD8">
        <w:rPr>
          <w:sz w:val="28"/>
          <w:szCs w:val="28"/>
        </w:rPr>
        <w:t>(ФИО) – фамилия, инициалы члена народной дружины</w:t>
      </w:r>
    </w:p>
    <w:p w:rsidR="007D6E2A" w:rsidRDefault="007D6E2A" w:rsidP="00932BD8">
      <w:pPr>
        <w:pStyle w:val="af2"/>
        <w:rPr>
          <w:sz w:val="28"/>
          <w:szCs w:val="28"/>
        </w:rPr>
      </w:pPr>
    </w:p>
    <w:p w:rsidR="00932BD8" w:rsidRPr="00FA2EE0" w:rsidRDefault="004161FA" w:rsidP="00932BD8">
      <w:pPr>
        <w:pStyle w:val="af2"/>
        <w:rPr>
          <w:sz w:val="28"/>
          <w:szCs w:val="28"/>
        </w:rPr>
      </w:pPr>
      <w:r>
        <w:rPr>
          <w:sz w:val="28"/>
          <w:szCs w:val="28"/>
        </w:rPr>
        <w:t>2</w:t>
      </w:r>
      <w:r w:rsidR="00FA2EE0">
        <w:rPr>
          <w:sz w:val="28"/>
          <w:szCs w:val="28"/>
        </w:rPr>
        <w:t>.</w:t>
      </w:r>
      <w:r w:rsidR="00753622">
        <w:rPr>
          <w:sz w:val="28"/>
          <w:szCs w:val="28"/>
        </w:rPr>
        <w:t>5</w:t>
      </w:r>
      <w:r w:rsidR="00FA2EE0">
        <w:rPr>
          <w:sz w:val="28"/>
          <w:szCs w:val="28"/>
        </w:rPr>
        <w:t xml:space="preserve">.2. </w:t>
      </w:r>
      <w:r w:rsidR="00932BD8" w:rsidRPr="00FA2EE0">
        <w:rPr>
          <w:sz w:val="28"/>
          <w:szCs w:val="28"/>
        </w:rPr>
        <w:t>Определение общего количества баллов всех членов народной дружины:</w:t>
      </w:r>
    </w:p>
    <w:p w:rsidR="00932BD8" w:rsidRPr="00932BD8" w:rsidRDefault="00486E7A" w:rsidP="00FA2EE0">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932BD8" w:rsidRPr="00932BD8">
        <w:rPr>
          <w:sz w:val="28"/>
          <w:szCs w:val="28"/>
        </w:rPr>
        <w:t>…</w:t>
      </w: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.3. </w:t>
      </w:r>
      <w:r w:rsidR="00932BD8" w:rsidRPr="00FA2EE0">
        <w:rPr>
          <w:sz w:val="28"/>
          <w:szCs w:val="28"/>
        </w:rPr>
        <w:t>Определение размера финансовых средств выделяемых из бюджета пос</w:t>
      </w:r>
      <w:r w:rsidR="00932BD8" w:rsidRPr="00FA2EE0">
        <w:rPr>
          <w:sz w:val="28"/>
          <w:szCs w:val="28"/>
        </w:rPr>
        <w:t>е</w:t>
      </w:r>
      <w:r w:rsidR="00932BD8" w:rsidRPr="00FA2EE0">
        <w:rPr>
          <w:sz w:val="28"/>
          <w:szCs w:val="28"/>
        </w:rPr>
        <w:t>ления на 1 балл:</w:t>
      </w:r>
    </w:p>
    <w:p w:rsidR="00932BD8" w:rsidRPr="002D2804" w:rsidRDefault="00486E7A"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r w:rsidR="00930302">
        <w:rPr>
          <w:sz w:val="28"/>
          <w:szCs w:val="28"/>
        </w:rPr>
        <w:t>.</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64A5B">
        <w:rPr>
          <w:sz w:val="28"/>
          <w:szCs w:val="28"/>
        </w:rPr>
        <w:t>5</w:t>
      </w:r>
      <w:r w:rsidR="00FA2EE0">
        <w:rPr>
          <w:sz w:val="28"/>
          <w:szCs w:val="28"/>
        </w:rPr>
        <w:t xml:space="preserve">.4. </w:t>
      </w:r>
      <w:r w:rsidR="00932BD8" w:rsidRPr="00FA2EE0">
        <w:rPr>
          <w:sz w:val="28"/>
          <w:szCs w:val="28"/>
        </w:rPr>
        <w:t>Определение размера финансовых средств выделяемых из бюджета окр</w:t>
      </w:r>
      <w:r w:rsidR="00932BD8" w:rsidRPr="00FA2EE0">
        <w:rPr>
          <w:sz w:val="28"/>
          <w:szCs w:val="28"/>
        </w:rPr>
        <w:t>у</w:t>
      </w:r>
      <w:r w:rsidR="00932BD8" w:rsidRPr="00FA2EE0">
        <w:rPr>
          <w:sz w:val="28"/>
          <w:szCs w:val="28"/>
        </w:rPr>
        <w:t>га на 1 балл:</w:t>
      </w:r>
    </w:p>
    <w:p w:rsidR="00932BD8" w:rsidRPr="002F07E4" w:rsidRDefault="002D2804" w:rsidP="00FA2EE0">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932BD8" w:rsidRPr="00FA2EE0">
        <w:rPr>
          <w:sz w:val="28"/>
          <w:szCs w:val="28"/>
        </w:rPr>
        <w:t>.</w:t>
      </w:r>
      <w:r w:rsidR="00753622">
        <w:rPr>
          <w:sz w:val="28"/>
          <w:szCs w:val="28"/>
        </w:rPr>
        <w:t>5</w:t>
      </w:r>
      <w:r w:rsidR="00FA2EE0">
        <w:rPr>
          <w:sz w:val="28"/>
          <w:szCs w:val="28"/>
        </w:rPr>
        <w:t>.5.</w:t>
      </w:r>
      <w:r w:rsidR="00932BD8" w:rsidRPr="00FA2EE0">
        <w:rPr>
          <w:sz w:val="28"/>
          <w:szCs w:val="28"/>
        </w:rPr>
        <w:t xml:space="preserve"> Размер стимулирования каждого члена народной дружины из финанс</w:t>
      </w:r>
      <w:r w:rsidR="00932BD8" w:rsidRPr="00FA2EE0">
        <w:rPr>
          <w:sz w:val="28"/>
          <w:szCs w:val="28"/>
        </w:rPr>
        <w:t>о</w:t>
      </w:r>
      <w:r w:rsidR="00932BD8" w:rsidRPr="00FA2EE0">
        <w:rPr>
          <w:sz w:val="28"/>
          <w:szCs w:val="28"/>
        </w:rPr>
        <w:t>вых средств, выделяемых бюджетом округа:</w:t>
      </w:r>
    </w:p>
    <w:p w:rsidR="00932BD8" w:rsidRPr="002D2804" w:rsidRDefault="00486E7A"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.6.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бюджетом поселения:</w:t>
      </w:r>
    </w:p>
    <w:p w:rsidR="00932BD8" w:rsidRPr="002D2804" w:rsidRDefault="00486E7A"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.7.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бюджетами различных уровней:</w:t>
      </w:r>
    </w:p>
    <w:p w:rsidR="00932BD8" w:rsidRPr="002D2804" w:rsidRDefault="00486E7A" w:rsidP="00FA2EE0">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FA2EE0" w:rsidRPr="00FA2EE0" w:rsidRDefault="00FA2EE0" w:rsidP="00FA2EE0">
      <w:pPr>
        <w:pStyle w:val="af2"/>
        <w:ind w:firstLine="851"/>
        <w:rPr>
          <w:sz w:val="28"/>
          <w:szCs w:val="28"/>
        </w:rPr>
      </w:pPr>
    </w:p>
    <w:p w:rsidR="004C565B" w:rsidRDefault="004C565B" w:rsidP="00864393">
      <w:pPr>
        <w:autoSpaceDE w:val="0"/>
        <w:autoSpaceDN w:val="0"/>
        <w:adjustRightInd w:val="0"/>
        <w:ind w:firstLine="851"/>
        <w:jc w:val="both"/>
        <w:rPr>
          <w:sz w:val="28"/>
          <w:szCs w:val="28"/>
        </w:rPr>
        <w:sectPr w:rsidR="004C565B" w:rsidSect="00EB5808">
          <w:headerReference w:type="even" r:id="rId11"/>
          <w:headerReference w:type="default" r:id="rId12"/>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lastRenderedPageBreak/>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D24A1D" w:rsidRDefault="00D24A1D" w:rsidP="00D24A1D">
      <w:pPr>
        <w:pStyle w:val="ConsPlusNormal"/>
        <w:jc w:val="center"/>
        <w:rPr>
          <w:rFonts w:ascii="Times New Roman" w:hAnsi="Times New Roman" w:cs="Times New Roman"/>
          <w:sz w:val="28"/>
          <w:szCs w:val="28"/>
        </w:rPr>
      </w:pPr>
    </w:p>
    <w:tbl>
      <w:tblPr>
        <w:tblW w:w="1480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2"/>
        <w:gridCol w:w="4253"/>
        <w:gridCol w:w="1921"/>
        <w:gridCol w:w="772"/>
        <w:gridCol w:w="709"/>
        <w:gridCol w:w="709"/>
        <w:gridCol w:w="708"/>
        <w:gridCol w:w="851"/>
        <w:gridCol w:w="709"/>
        <w:gridCol w:w="850"/>
        <w:gridCol w:w="2551"/>
      </w:tblGrid>
      <w:tr w:rsidR="001D6B0C" w:rsidTr="001D6B0C">
        <w:tc>
          <w:tcPr>
            <w:tcW w:w="772"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пок</w:t>
            </w:r>
            <w:r>
              <w:rPr>
                <w:rFonts w:ascii="Times New Roman" w:hAnsi="Times New Roman" w:cs="Times New Roman"/>
                <w:sz w:val="24"/>
                <w:szCs w:val="24"/>
              </w:rPr>
              <w:t>а</w:t>
            </w:r>
            <w:r>
              <w:rPr>
                <w:rFonts w:ascii="Times New Roman" w:hAnsi="Times New Roman" w:cs="Times New Roman"/>
                <w:sz w:val="24"/>
                <w:szCs w:val="24"/>
              </w:rPr>
              <w:t>зателя</w:t>
            </w:r>
          </w:p>
        </w:tc>
        <w:tc>
          <w:tcPr>
            <w:tcW w:w="4253"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921"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Базовый показ</w:t>
            </w:r>
            <w:r>
              <w:rPr>
                <w:rFonts w:ascii="Times New Roman" w:hAnsi="Times New Roman" w:cs="Times New Roman"/>
                <w:sz w:val="24"/>
                <w:szCs w:val="24"/>
              </w:rPr>
              <w:t>а</w:t>
            </w:r>
            <w:r>
              <w:rPr>
                <w:rFonts w:ascii="Times New Roman" w:hAnsi="Times New Roman" w:cs="Times New Roman"/>
                <w:sz w:val="24"/>
                <w:szCs w:val="24"/>
              </w:rPr>
              <w:t>тель на начало реализации м</w:t>
            </w:r>
            <w:r>
              <w:rPr>
                <w:rFonts w:ascii="Times New Roman" w:hAnsi="Times New Roman" w:cs="Times New Roman"/>
                <w:sz w:val="24"/>
                <w:szCs w:val="24"/>
              </w:rPr>
              <w:t>у</w:t>
            </w:r>
            <w:r>
              <w:rPr>
                <w:rFonts w:ascii="Times New Roman" w:hAnsi="Times New Roman" w:cs="Times New Roman"/>
                <w:sz w:val="24"/>
                <w:szCs w:val="24"/>
              </w:rPr>
              <w:t>ниципальной программы</w:t>
            </w:r>
          </w:p>
        </w:tc>
        <w:tc>
          <w:tcPr>
            <w:tcW w:w="5308" w:type="dxa"/>
            <w:gridSpan w:val="7"/>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Значение показателя по годам</w:t>
            </w:r>
          </w:p>
        </w:tc>
        <w:tc>
          <w:tcPr>
            <w:tcW w:w="2551" w:type="dxa"/>
            <w:vMerge w:val="restart"/>
            <w:tcBorders>
              <w:top w:val="single" w:sz="4" w:space="0" w:color="auto"/>
              <w:left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Целевое значение      показателя на момент окончания реализации муниципальной пр</w:t>
            </w:r>
            <w:r>
              <w:rPr>
                <w:rFonts w:ascii="Times New Roman" w:hAnsi="Times New Roman" w:cs="Times New Roman"/>
                <w:sz w:val="24"/>
                <w:szCs w:val="24"/>
              </w:rPr>
              <w:t>о</w:t>
            </w:r>
            <w:r>
              <w:rPr>
                <w:rFonts w:ascii="Times New Roman" w:hAnsi="Times New Roman" w:cs="Times New Roman"/>
                <w:sz w:val="24"/>
                <w:szCs w:val="24"/>
              </w:rPr>
              <w:t>граммы</w:t>
            </w:r>
          </w:p>
        </w:tc>
      </w:tr>
      <w:tr w:rsidR="001D6B0C" w:rsidTr="001D6B0C">
        <w:trPr>
          <w:trHeight w:val="393"/>
        </w:trPr>
        <w:tc>
          <w:tcPr>
            <w:tcW w:w="772"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4253"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1921"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w:t>
            </w:r>
          </w:p>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 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2026 год </w:t>
            </w:r>
          </w:p>
        </w:tc>
        <w:tc>
          <w:tcPr>
            <w:tcW w:w="2551" w:type="dxa"/>
            <w:vMerge/>
            <w:tcBorders>
              <w:left w:val="single" w:sz="4" w:space="0" w:color="auto"/>
              <w:bottom w:val="single" w:sz="4" w:space="0" w:color="auto"/>
              <w:right w:val="single" w:sz="4" w:space="0" w:color="auto"/>
            </w:tcBorders>
          </w:tcPr>
          <w:p w:rsidR="001D6B0C" w:rsidRDefault="001D6B0C"/>
        </w:tc>
      </w:tr>
      <w:tr w:rsidR="001D6B0C" w:rsidTr="001D6B0C">
        <w:trPr>
          <w:trHeight w:val="60"/>
        </w:trPr>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92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1D6B0C" w:rsidTr="001D6B0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D6B0C" w:rsidRDefault="001D6B0C">
            <w:pPr>
              <w:autoSpaceDE w:val="0"/>
              <w:autoSpaceDN w:val="0"/>
              <w:adjustRightInd w:val="0"/>
            </w:pPr>
            <w:r>
              <w:t>Уровень преступности на территории поселения, (число зарегистрированных преступлений на 100 тыс. человек нас</w:t>
            </w:r>
            <w:r>
              <w:t>е</w:t>
            </w:r>
            <w:r>
              <w:t>ления)</w:t>
            </w:r>
          </w:p>
        </w:tc>
        <w:tc>
          <w:tcPr>
            <w:tcW w:w="1921" w:type="dxa"/>
            <w:tcBorders>
              <w:top w:val="single" w:sz="4" w:space="0" w:color="auto"/>
              <w:left w:val="single" w:sz="4" w:space="0" w:color="auto"/>
              <w:bottom w:val="single" w:sz="4" w:space="0" w:color="auto"/>
              <w:right w:val="single" w:sz="4" w:space="0" w:color="auto"/>
            </w:tcBorders>
            <w:hideMark/>
          </w:tcPr>
          <w:p w:rsidR="001D6B0C" w:rsidRDefault="001D6B0C">
            <w:pPr>
              <w:jc w:val="center"/>
            </w:pPr>
            <w:r>
              <w:t>528</w:t>
            </w:r>
          </w:p>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jc w:val="center"/>
            </w:pPr>
            <w:r>
              <w:t>518</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517</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516</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515</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514</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25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1D6B0C" w:rsidRPr="0063711E" w:rsidRDefault="001D6B0C" w:rsidP="00D24A1D">
      <w:pPr>
        <w:pStyle w:val="ConsPlusNormal"/>
        <w:jc w:val="center"/>
        <w:rPr>
          <w:rFonts w:ascii="Times New Roman" w:hAnsi="Times New Roman" w:cs="Times New Roman"/>
          <w:sz w:val="28"/>
          <w:szCs w:val="28"/>
        </w:rPr>
      </w:pPr>
    </w:p>
    <w:p w:rsidR="00D24A1D" w:rsidRDefault="00D24A1D" w:rsidP="00D24A1D">
      <w:pPr>
        <w:widowControl w:val="0"/>
        <w:autoSpaceDE w:val="0"/>
        <w:autoSpaceDN w:val="0"/>
        <w:ind w:firstLine="709"/>
        <w:jc w:val="right"/>
        <w:rPr>
          <w:sz w:val="28"/>
          <w:szCs w:val="28"/>
        </w:rPr>
      </w:pPr>
      <w:r>
        <w:rPr>
          <w:sz w:val="28"/>
          <w:szCs w:val="28"/>
        </w:rPr>
        <w:br w:type="page"/>
      </w:r>
      <w:r>
        <w:rPr>
          <w:sz w:val="28"/>
          <w:szCs w:val="28"/>
        </w:rPr>
        <w:lastRenderedPageBreak/>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140ECE" w:rsidRDefault="00E10B96" w:rsidP="003C2BBB">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r w:rsidR="001D05E6">
        <w:rPr>
          <w:sz w:val="28"/>
          <w:szCs w:val="28"/>
        </w:rPr>
        <w:t xml:space="preserve"> </w:t>
      </w:r>
    </w:p>
    <w:p w:rsidR="00140ECE" w:rsidRDefault="00140ECE" w:rsidP="001D05E6"/>
    <w:p w:rsidR="00F800AE" w:rsidRDefault="00F800AE" w:rsidP="002751FD">
      <w:pPr>
        <w:tabs>
          <w:tab w:val="left" w:pos="6949"/>
        </w:tabs>
        <w:rPr>
          <w:sz w:val="28"/>
          <w:szCs w:val="28"/>
        </w:rPr>
      </w:pPr>
    </w:p>
    <w:tbl>
      <w:tblPr>
        <w:tblW w:w="15467" w:type="dxa"/>
        <w:tblInd w:w="250" w:type="dxa"/>
        <w:tblLayout w:type="fixed"/>
        <w:tblLook w:val="04A0" w:firstRow="1" w:lastRow="0" w:firstColumn="1" w:lastColumn="0" w:noHBand="0" w:noVBand="1"/>
      </w:tblPr>
      <w:tblGrid>
        <w:gridCol w:w="866"/>
        <w:gridCol w:w="2410"/>
        <w:gridCol w:w="2693"/>
        <w:gridCol w:w="1701"/>
        <w:gridCol w:w="1134"/>
        <w:gridCol w:w="1134"/>
        <w:gridCol w:w="1134"/>
        <w:gridCol w:w="993"/>
        <w:gridCol w:w="993"/>
        <w:gridCol w:w="850"/>
        <w:gridCol w:w="851"/>
        <w:gridCol w:w="708"/>
      </w:tblGrid>
      <w:tr w:rsidR="00F800AE" w:rsidTr="00F800AE">
        <w:trPr>
          <w:trHeight w:val="5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rsidP="003D132A">
            <w:pPr>
              <w:jc w:val="center"/>
              <w:rPr>
                <w:color w:val="000000"/>
              </w:rPr>
            </w:pPr>
            <w:r>
              <w:rPr>
                <w:color w:val="000000"/>
              </w:rPr>
              <w:t>Н</w:t>
            </w:r>
            <w:r>
              <w:rPr>
                <w:color w:val="000000"/>
              </w:rPr>
              <w:t>о</w:t>
            </w:r>
            <w:r>
              <w:rPr>
                <w:color w:val="000000"/>
              </w:rPr>
              <w:t>мер мер</w:t>
            </w:r>
            <w:r>
              <w:rPr>
                <w:color w:val="000000"/>
              </w:rPr>
              <w:t>о</w:t>
            </w:r>
            <w:r>
              <w:rPr>
                <w:color w:val="000000"/>
              </w:rPr>
              <w:t>при</w:t>
            </w:r>
            <w:r>
              <w:rPr>
                <w:color w:val="000000"/>
              </w:rPr>
              <w:t>я</w:t>
            </w:r>
            <w:r>
              <w:rPr>
                <w:color w:val="000000"/>
              </w:rPr>
              <w:t>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Мероприятия мун</w:t>
            </w:r>
            <w:r>
              <w:rPr>
                <w:color w:val="000000"/>
              </w:rPr>
              <w:t>и</w:t>
            </w:r>
            <w:r>
              <w:rPr>
                <w:color w:val="000000"/>
              </w:rPr>
              <w:t>ципальной програ</w:t>
            </w:r>
            <w:r>
              <w:rPr>
                <w:color w:val="000000"/>
              </w:rPr>
              <w:t>м</w:t>
            </w:r>
            <w:r>
              <w:rPr>
                <w:color w:val="000000"/>
              </w:rPr>
              <w:t>мы (их связь с цел</w:t>
            </w:r>
            <w:r>
              <w:rPr>
                <w:color w:val="000000"/>
              </w:rPr>
              <w:t>е</w:t>
            </w:r>
            <w:r>
              <w:rPr>
                <w:color w:val="000000"/>
              </w:rPr>
              <w:t>выми показателями муниципальной пр</w:t>
            </w:r>
            <w:r>
              <w:rPr>
                <w:color w:val="000000"/>
              </w:rPr>
              <w:t>о</w:t>
            </w:r>
            <w:r>
              <w:rPr>
                <w:color w:val="000000"/>
              </w:rPr>
              <w:t>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Ответственный испо</w:t>
            </w:r>
            <w:r>
              <w:rPr>
                <w:color w:val="000000"/>
              </w:rPr>
              <w:t>л</w:t>
            </w:r>
            <w:r>
              <w:rPr>
                <w:color w:val="000000"/>
              </w:rPr>
              <w:t>нитель /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Источники финансиров</w:t>
            </w:r>
            <w:r>
              <w:rPr>
                <w:color w:val="000000"/>
              </w:rPr>
              <w:t>а</w:t>
            </w:r>
            <w:r>
              <w:rPr>
                <w:color w:val="000000"/>
              </w:rPr>
              <w:t>ния</w:t>
            </w:r>
          </w:p>
        </w:tc>
        <w:tc>
          <w:tcPr>
            <w:tcW w:w="7797" w:type="dxa"/>
            <w:gridSpan w:val="8"/>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Финансовые затраты на реализацию (тыс. руб.)</w:t>
            </w:r>
          </w:p>
        </w:tc>
      </w:tr>
      <w:tr w:rsidR="00F800AE" w:rsidTr="00F800AE">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Всего</w:t>
            </w:r>
          </w:p>
        </w:tc>
        <w:tc>
          <w:tcPr>
            <w:tcW w:w="6663" w:type="dxa"/>
            <w:gridSpan w:val="7"/>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в том числе:</w:t>
            </w:r>
          </w:p>
        </w:tc>
      </w:tr>
      <w:tr w:rsidR="00F800AE" w:rsidTr="00F800AE">
        <w:trPr>
          <w:trHeight w:val="49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2020 </w:t>
            </w:r>
          </w:p>
          <w:p w:rsidR="00F800AE" w:rsidRDefault="00F800AE">
            <w:pPr>
              <w:jc w:val="center"/>
              <w:rPr>
                <w:color w:val="000000"/>
              </w:rPr>
            </w:pPr>
            <w:r>
              <w:rPr>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2021 </w:t>
            </w:r>
          </w:p>
          <w:p w:rsidR="00F800AE" w:rsidRDefault="00F800AE">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2022</w:t>
            </w:r>
          </w:p>
          <w:p w:rsidR="00F800AE" w:rsidRDefault="00F800AE">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2023 год</w:t>
            </w:r>
          </w:p>
        </w:tc>
        <w:tc>
          <w:tcPr>
            <w:tcW w:w="85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2024 год</w:t>
            </w:r>
          </w:p>
        </w:tc>
        <w:tc>
          <w:tcPr>
            <w:tcW w:w="851"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2025 год</w:t>
            </w:r>
          </w:p>
        </w:tc>
        <w:tc>
          <w:tcPr>
            <w:tcW w:w="708"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2026 год</w:t>
            </w:r>
          </w:p>
        </w:tc>
      </w:tr>
      <w:tr w:rsidR="00F800AE" w:rsidTr="00F800AE">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w:t>
            </w:r>
          </w:p>
        </w:tc>
        <w:tc>
          <w:tcPr>
            <w:tcW w:w="26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3</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9</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11</w:t>
            </w:r>
          </w:p>
        </w:tc>
        <w:tc>
          <w:tcPr>
            <w:tcW w:w="851"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12</w:t>
            </w:r>
          </w:p>
        </w:tc>
        <w:tc>
          <w:tcPr>
            <w:tcW w:w="708"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13</w:t>
            </w:r>
          </w:p>
        </w:tc>
      </w:tr>
      <w:tr w:rsidR="00F800AE" w:rsidTr="00F800AE">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800AE" w:rsidRDefault="00F800AE">
            <w:pPr>
              <w:rPr>
                <w:color w:val="000000"/>
              </w:rPr>
            </w:pPr>
            <w:r>
              <w:rPr>
                <w:color w:val="000000"/>
              </w:rPr>
              <w:t> </w:t>
            </w:r>
          </w:p>
        </w:tc>
        <w:tc>
          <w:tcPr>
            <w:tcW w:w="14601" w:type="dxa"/>
            <w:gridSpan w:val="11"/>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Основное мероприятие: создание и совершенствование условий для профилактики правонарушений и обеспечения общественного порядка </w:t>
            </w:r>
          </w:p>
        </w:tc>
      </w:tr>
      <w:tr w:rsidR="00F800AE" w:rsidTr="00F800AE">
        <w:trPr>
          <w:trHeight w:val="360"/>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rsidP="00F800AE">
            <w:pPr>
              <w:jc w:val="both"/>
              <w:rPr>
                <w:color w:val="000000"/>
              </w:rPr>
            </w:pPr>
            <w:r>
              <w:rPr>
                <w:color w:val="000000"/>
              </w:rPr>
              <w:t>Оказание поддержки гражданам и их об</w:t>
            </w:r>
            <w:r>
              <w:rPr>
                <w:color w:val="000000"/>
              </w:rPr>
              <w:t>ъ</w:t>
            </w:r>
            <w:r>
              <w:rPr>
                <w:color w:val="000000"/>
              </w:rPr>
              <w:t>единениям, учас</w:t>
            </w:r>
            <w:r>
              <w:rPr>
                <w:color w:val="000000"/>
              </w:rPr>
              <w:t>т</w:t>
            </w:r>
            <w:r>
              <w:rPr>
                <w:color w:val="000000"/>
              </w:rPr>
              <w:t>вующим в охране общественного п</w:t>
            </w:r>
            <w:r>
              <w:rPr>
                <w:color w:val="000000"/>
              </w:rPr>
              <w:t>о</w:t>
            </w:r>
            <w:r>
              <w:rPr>
                <w:color w:val="000000"/>
              </w:rPr>
              <w:t>рядка, создание условий для де</w:t>
            </w:r>
            <w:r>
              <w:rPr>
                <w:color w:val="000000"/>
              </w:rPr>
              <w:t>я</w:t>
            </w:r>
            <w:r>
              <w:rPr>
                <w:color w:val="000000"/>
              </w:rPr>
              <w:t>тельности народных дружин,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w:t>
            </w:r>
            <w:r>
              <w:rPr>
                <w:color w:val="000000"/>
              </w:rPr>
              <w:t>с</w:t>
            </w:r>
            <w:r>
              <w:rPr>
                <w:color w:val="000000"/>
              </w:rPr>
              <w:t>ности отдела правового обеспечения, муниц</w:t>
            </w:r>
            <w:r>
              <w:rPr>
                <w:color w:val="000000"/>
              </w:rPr>
              <w:t>и</w:t>
            </w:r>
            <w:r>
              <w:rPr>
                <w:color w:val="000000"/>
              </w:rPr>
              <w:t>пальной службы, ка</w:t>
            </w:r>
            <w:r>
              <w:rPr>
                <w:color w:val="000000"/>
              </w:rPr>
              <w:t>д</w:t>
            </w:r>
            <w:r>
              <w:rPr>
                <w:color w:val="000000"/>
              </w:rPr>
              <w:t>ров и организации о</w:t>
            </w:r>
            <w:r>
              <w:rPr>
                <w:color w:val="000000"/>
              </w:rPr>
              <w:t>б</w:t>
            </w:r>
            <w:r>
              <w:rPr>
                <w:color w:val="000000"/>
              </w:rPr>
              <w:t>щественной безопасн</w:t>
            </w:r>
            <w:r>
              <w:rPr>
                <w:color w:val="000000"/>
              </w:rPr>
              <w:t>о</w:t>
            </w:r>
            <w:r>
              <w:rPr>
                <w:color w:val="000000"/>
              </w:rPr>
              <w:t>сти администрации п</w:t>
            </w:r>
            <w:r>
              <w:rPr>
                <w:color w:val="000000"/>
              </w:rPr>
              <w:t>о</w:t>
            </w:r>
            <w:r>
              <w:rPr>
                <w:color w:val="000000"/>
              </w:rPr>
              <w:t>селения</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61FA7">
            <w:pPr>
              <w:jc w:val="center"/>
              <w:rPr>
                <w:color w:val="000000"/>
              </w:rPr>
            </w:pPr>
            <w:r>
              <w:rPr>
                <w:color w:val="000000"/>
              </w:rPr>
              <w:t>426,39</w:t>
            </w:r>
          </w:p>
        </w:tc>
        <w:tc>
          <w:tcPr>
            <w:tcW w:w="1134" w:type="dxa"/>
            <w:tcBorders>
              <w:top w:val="nil"/>
              <w:left w:val="nil"/>
              <w:bottom w:val="single" w:sz="4" w:space="0" w:color="auto"/>
              <w:right w:val="single" w:sz="4" w:space="0" w:color="auto"/>
            </w:tcBorders>
            <w:shd w:val="clear" w:color="auto" w:fill="auto"/>
            <w:noWrap/>
            <w:hideMark/>
          </w:tcPr>
          <w:p w:rsidR="00F800AE" w:rsidRDefault="00F61FA7">
            <w:pPr>
              <w:jc w:val="center"/>
              <w:rPr>
                <w:color w:val="000000"/>
              </w:rPr>
            </w:pPr>
            <w:r>
              <w:rPr>
                <w:color w:val="000000"/>
              </w:rPr>
              <w:t>233,87</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96,26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96,26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 xml:space="preserve">бюджет </w:t>
            </w:r>
          </w:p>
          <w:p w:rsidR="00F800AE" w:rsidRDefault="00F800AE">
            <w:pPr>
              <w:jc w:val="center"/>
              <w:rPr>
                <w:color w:val="000000"/>
              </w:rPr>
            </w:pPr>
            <w:r>
              <w:rPr>
                <w:color w:val="000000"/>
              </w:rPr>
              <w:t>автономного</w:t>
            </w:r>
          </w:p>
          <w:p w:rsidR="00F800AE" w:rsidRDefault="00F800AE">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144,30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48,04</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59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местный</w:t>
            </w:r>
          </w:p>
          <w:p w:rsidR="00F800AE" w:rsidRDefault="00F800AE">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61FA7">
            <w:pPr>
              <w:jc w:val="center"/>
              <w:rPr>
                <w:color w:val="000000"/>
              </w:rPr>
            </w:pPr>
            <w:r>
              <w:rPr>
                <w:color w:val="000000"/>
              </w:rPr>
              <w:t>282,09</w:t>
            </w:r>
          </w:p>
        </w:tc>
        <w:tc>
          <w:tcPr>
            <w:tcW w:w="1134" w:type="dxa"/>
            <w:tcBorders>
              <w:top w:val="nil"/>
              <w:left w:val="nil"/>
              <w:bottom w:val="single" w:sz="4" w:space="0" w:color="auto"/>
              <w:right w:val="single" w:sz="4" w:space="0" w:color="auto"/>
            </w:tcBorders>
            <w:shd w:val="clear" w:color="auto" w:fill="auto"/>
            <w:noWrap/>
            <w:hideMark/>
          </w:tcPr>
          <w:p w:rsidR="00F800AE" w:rsidRDefault="00F61FA7">
            <w:pPr>
              <w:jc w:val="center"/>
              <w:rPr>
                <w:color w:val="000000"/>
              </w:rPr>
            </w:pPr>
            <w:r>
              <w:rPr>
                <w:color w:val="000000"/>
              </w:rPr>
              <w:t>185,83</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bl>
    <w:p w:rsidR="00F800AE" w:rsidRDefault="00F800AE">
      <w:r>
        <w:br w:type="page"/>
      </w:r>
    </w:p>
    <w:tbl>
      <w:tblPr>
        <w:tblW w:w="15467" w:type="dxa"/>
        <w:tblInd w:w="250" w:type="dxa"/>
        <w:tblLayout w:type="fixed"/>
        <w:tblLook w:val="04A0" w:firstRow="1" w:lastRow="0" w:firstColumn="1" w:lastColumn="0" w:noHBand="0" w:noVBand="1"/>
      </w:tblPr>
      <w:tblGrid>
        <w:gridCol w:w="866"/>
        <w:gridCol w:w="2410"/>
        <w:gridCol w:w="2693"/>
        <w:gridCol w:w="1701"/>
        <w:gridCol w:w="1134"/>
        <w:gridCol w:w="1134"/>
        <w:gridCol w:w="1134"/>
        <w:gridCol w:w="993"/>
        <w:gridCol w:w="993"/>
        <w:gridCol w:w="850"/>
        <w:gridCol w:w="851"/>
        <w:gridCol w:w="708"/>
      </w:tblGrid>
      <w:tr w:rsidR="00F800AE" w:rsidTr="00F800AE">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lastRenderedPageBreak/>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rsidP="00F800AE">
            <w:pPr>
              <w:jc w:val="both"/>
              <w:rPr>
                <w:color w:val="000000"/>
              </w:rPr>
            </w:pPr>
            <w:r>
              <w:rPr>
                <w:color w:val="000000"/>
              </w:rPr>
              <w:t>Осуществление м</w:t>
            </w:r>
            <w:r>
              <w:rPr>
                <w:color w:val="000000"/>
              </w:rPr>
              <w:t>е</w:t>
            </w:r>
            <w:r>
              <w:rPr>
                <w:color w:val="000000"/>
              </w:rPr>
              <w:t>роприятий в сфере профилактики пр</w:t>
            </w:r>
            <w:r>
              <w:rPr>
                <w:color w:val="000000"/>
              </w:rPr>
              <w:t>а</w:t>
            </w:r>
            <w:r>
              <w:rPr>
                <w:color w:val="000000"/>
              </w:rPr>
              <w:t>вонарушений, в том числе обеспечение функционирования и развития систем в</w:t>
            </w:r>
            <w:r>
              <w:rPr>
                <w:color w:val="000000"/>
              </w:rPr>
              <w:t>и</w:t>
            </w:r>
            <w:r>
              <w:rPr>
                <w:color w:val="000000"/>
              </w:rPr>
              <w:t>деонаблюдения в сфере общественн</w:t>
            </w:r>
            <w:r>
              <w:rPr>
                <w:color w:val="000000"/>
              </w:rPr>
              <w:t>о</w:t>
            </w:r>
            <w:r>
              <w:rPr>
                <w:color w:val="000000"/>
              </w:rPr>
              <w:t>го порядка, &lt;1&gt;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w:t>
            </w:r>
            <w:r>
              <w:rPr>
                <w:color w:val="000000"/>
              </w:rPr>
              <w:t>с</w:t>
            </w:r>
            <w:r>
              <w:rPr>
                <w:color w:val="000000"/>
              </w:rPr>
              <w:t>ности отдела правового обеспечения, муниц</w:t>
            </w:r>
            <w:r>
              <w:rPr>
                <w:color w:val="000000"/>
              </w:rPr>
              <w:t>и</w:t>
            </w:r>
            <w:r>
              <w:rPr>
                <w:color w:val="000000"/>
              </w:rPr>
              <w:t>пальной службы, ка</w:t>
            </w:r>
            <w:r>
              <w:rPr>
                <w:color w:val="000000"/>
              </w:rPr>
              <w:t>д</w:t>
            </w:r>
            <w:r>
              <w:rPr>
                <w:color w:val="000000"/>
              </w:rPr>
              <w:t>ров и организации о</w:t>
            </w:r>
            <w:r>
              <w:rPr>
                <w:color w:val="000000"/>
              </w:rPr>
              <w:t>б</w:t>
            </w:r>
            <w:r>
              <w:rPr>
                <w:color w:val="000000"/>
              </w:rPr>
              <w:t>щественной безопасн</w:t>
            </w:r>
            <w:r>
              <w:rPr>
                <w:color w:val="000000"/>
              </w:rPr>
              <w:t>о</w:t>
            </w:r>
            <w:r>
              <w:rPr>
                <w:color w:val="000000"/>
              </w:rPr>
              <w:t>сти администрации п</w:t>
            </w:r>
            <w:r>
              <w:rPr>
                <w:color w:val="000000"/>
              </w:rPr>
              <w:t>о</w:t>
            </w:r>
            <w:r>
              <w:rPr>
                <w:color w:val="000000"/>
              </w:rPr>
              <w:t>селения</w:t>
            </w:r>
          </w:p>
        </w:tc>
        <w:tc>
          <w:tcPr>
            <w:tcW w:w="1701" w:type="dxa"/>
            <w:tcBorders>
              <w:top w:val="single" w:sz="4" w:space="0" w:color="auto"/>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5 180,70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rsidP="00F61FA7">
            <w:pPr>
              <w:jc w:val="center"/>
              <w:rPr>
                <w:color w:val="000000"/>
              </w:rPr>
            </w:pPr>
            <w:r>
              <w:rPr>
                <w:color w:val="000000"/>
              </w:rPr>
              <w:t xml:space="preserve">3 </w:t>
            </w:r>
            <w:r w:rsidR="00F61FA7">
              <w:rPr>
                <w:color w:val="000000"/>
              </w:rPr>
              <w:t>726</w:t>
            </w:r>
            <w:r>
              <w:rPr>
                <w:color w:val="000000"/>
              </w:rPr>
              <w:t>,</w:t>
            </w:r>
            <w:r w:rsidR="00F61FA7">
              <w:rPr>
                <w:color w:val="000000"/>
              </w:rPr>
              <w:t>10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944,60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510,00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777,60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252,60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270,00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255,00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57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800AE" w:rsidP="00F61FA7">
            <w:pPr>
              <w:jc w:val="center"/>
              <w:rPr>
                <w:color w:val="000000"/>
              </w:rPr>
            </w:pPr>
            <w:r>
              <w:rPr>
                <w:color w:val="000000"/>
              </w:rPr>
              <w:t xml:space="preserve">4 </w:t>
            </w:r>
            <w:r w:rsidR="00F61FA7">
              <w:rPr>
                <w:color w:val="000000"/>
              </w:rPr>
              <w:t>403</w:t>
            </w:r>
            <w:r>
              <w:rPr>
                <w:color w:val="000000"/>
              </w:rPr>
              <w:t>,</w:t>
            </w:r>
            <w:r w:rsidR="00F61FA7">
              <w:rPr>
                <w:color w:val="000000"/>
              </w:rPr>
              <w:t>10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rsidP="00F61FA7">
            <w:pPr>
              <w:jc w:val="center"/>
              <w:rPr>
                <w:color w:val="000000"/>
              </w:rPr>
            </w:pPr>
            <w:r>
              <w:rPr>
                <w:color w:val="000000"/>
              </w:rPr>
              <w:t>3</w:t>
            </w:r>
            <w:r w:rsidR="001D6B0C">
              <w:rPr>
                <w:color w:val="000000"/>
              </w:rPr>
              <w:t> </w:t>
            </w:r>
            <w:r w:rsidR="00F61FA7">
              <w:rPr>
                <w:color w:val="000000"/>
              </w:rPr>
              <w:t>473</w:t>
            </w:r>
            <w:r>
              <w:rPr>
                <w:color w:val="000000"/>
              </w:rPr>
              <w:t>,</w:t>
            </w:r>
            <w:r w:rsidR="00F61FA7">
              <w:rPr>
                <w:color w:val="000000"/>
              </w:rPr>
              <w:t>50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674,60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255,00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Реализация мер по участию в проф</w:t>
            </w:r>
            <w:r>
              <w:rPr>
                <w:color w:val="000000"/>
              </w:rPr>
              <w:t>и</w:t>
            </w:r>
            <w:r>
              <w:rPr>
                <w:color w:val="000000"/>
              </w:rPr>
              <w:t>лактике терроризма, а также в минимиз</w:t>
            </w:r>
            <w:r>
              <w:rPr>
                <w:color w:val="000000"/>
              </w:rPr>
              <w:t>а</w:t>
            </w:r>
            <w:r>
              <w:rPr>
                <w:color w:val="000000"/>
              </w:rPr>
              <w:t>ции и (или) ликвид</w:t>
            </w:r>
            <w:r>
              <w:rPr>
                <w:color w:val="000000"/>
              </w:rPr>
              <w:t>а</w:t>
            </w:r>
            <w:r>
              <w:rPr>
                <w:color w:val="000000"/>
              </w:rPr>
              <w:t>ции последствий проявлений терр</w:t>
            </w:r>
            <w:r>
              <w:rPr>
                <w:color w:val="000000"/>
              </w:rPr>
              <w:t>о</w:t>
            </w:r>
            <w:r>
              <w:rPr>
                <w:color w:val="000000"/>
              </w:rPr>
              <w:t>ризма в границах п</w:t>
            </w:r>
            <w:r>
              <w:rPr>
                <w:color w:val="000000"/>
              </w:rPr>
              <w:t>о</w:t>
            </w:r>
            <w:r>
              <w:rPr>
                <w:color w:val="000000"/>
              </w:rPr>
              <w:t>селения,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w:t>
            </w:r>
            <w:r>
              <w:rPr>
                <w:color w:val="000000"/>
              </w:rPr>
              <w:t>с</w:t>
            </w:r>
            <w:r>
              <w:rPr>
                <w:color w:val="000000"/>
              </w:rPr>
              <w:t>ности отдела правового обеспечения, муниц</w:t>
            </w:r>
            <w:r>
              <w:rPr>
                <w:color w:val="000000"/>
              </w:rPr>
              <w:t>и</w:t>
            </w:r>
            <w:r>
              <w:rPr>
                <w:color w:val="000000"/>
              </w:rPr>
              <w:t>пальной службы, ка</w:t>
            </w:r>
            <w:r>
              <w:rPr>
                <w:color w:val="000000"/>
              </w:rPr>
              <w:t>д</w:t>
            </w:r>
            <w:r>
              <w:rPr>
                <w:color w:val="000000"/>
              </w:rPr>
              <w:t>ров и организации о</w:t>
            </w:r>
            <w:r>
              <w:rPr>
                <w:color w:val="000000"/>
              </w:rPr>
              <w:t>б</w:t>
            </w:r>
            <w:r>
              <w:rPr>
                <w:color w:val="000000"/>
              </w:rPr>
              <w:t>щественной безопасн</w:t>
            </w:r>
            <w:r>
              <w:rPr>
                <w:color w:val="000000"/>
              </w:rPr>
              <w:t>о</w:t>
            </w:r>
            <w:r>
              <w:rPr>
                <w:color w:val="000000"/>
              </w:rPr>
              <w:t>сти администрации п</w:t>
            </w:r>
            <w:r>
              <w:rPr>
                <w:color w:val="000000"/>
              </w:rPr>
              <w:t>о</w:t>
            </w:r>
            <w:r>
              <w:rPr>
                <w:color w:val="000000"/>
              </w:rPr>
              <w:t>селения</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898,66</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254,66</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05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898,66</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254,66</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00AE" w:rsidRDefault="00F800AE">
            <w:pPr>
              <w:jc w:val="center"/>
              <w:rPr>
                <w:color w:val="000000"/>
              </w:rPr>
            </w:pPr>
            <w:r>
              <w:rPr>
                <w:color w:val="000000"/>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Итого по основному мероприятию</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6 505</w:t>
            </w:r>
            <w:r w:rsidR="00F800AE">
              <w:rPr>
                <w:color w:val="000000"/>
              </w:rPr>
              <w:t>,7</w:t>
            </w:r>
            <w:r w:rsidR="001D6B0C">
              <w:rPr>
                <w:color w:val="000000"/>
              </w:rPr>
              <w:t>5</w:t>
            </w:r>
          </w:p>
        </w:tc>
        <w:tc>
          <w:tcPr>
            <w:tcW w:w="1134" w:type="dxa"/>
            <w:tcBorders>
              <w:top w:val="nil"/>
              <w:left w:val="nil"/>
              <w:bottom w:val="single" w:sz="4" w:space="0" w:color="auto"/>
              <w:right w:val="single" w:sz="4" w:space="0" w:color="auto"/>
            </w:tcBorders>
            <w:shd w:val="clear" w:color="auto" w:fill="auto"/>
            <w:noWrap/>
            <w:hideMark/>
          </w:tcPr>
          <w:p w:rsidR="00F800AE" w:rsidRDefault="00F800AE" w:rsidP="00F61FA7">
            <w:pPr>
              <w:jc w:val="center"/>
              <w:rPr>
                <w:color w:val="000000"/>
              </w:rPr>
            </w:pPr>
            <w:r>
              <w:rPr>
                <w:color w:val="000000"/>
              </w:rPr>
              <w:t xml:space="preserve">4 </w:t>
            </w:r>
            <w:r w:rsidR="00F61FA7">
              <w:rPr>
                <w:color w:val="000000"/>
              </w:rPr>
              <w:t>214</w:t>
            </w:r>
            <w:r>
              <w:rPr>
                <w:color w:val="000000"/>
              </w:rPr>
              <w:t>,6</w:t>
            </w:r>
            <w:r w:rsidR="001D6B0C">
              <w:rPr>
                <w:color w:val="000000"/>
              </w:rPr>
              <w:t>3</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1 362,86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928,26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921,90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300,64</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318,13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303,13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5 583,85</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3 913,99</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1 044,73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625,13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00AE" w:rsidRDefault="00F800AE">
            <w:pPr>
              <w:jc w:val="center"/>
              <w:rPr>
                <w:color w:val="000000"/>
              </w:rPr>
            </w:pPr>
            <w:r>
              <w:rPr>
                <w:color w:val="000000"/>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в том числе по пр</w:t>
            </w:r>
            <w:r>
              <w:rPr>
                <w:color w:val="000000"/>
              </w:rPr>
              <w:t>о</w:t>
            </w:r>
            <w:r>
              <w:rPr>
                <w:color w:val="000000"/>
              </w:rPr>
              <w:t>ектам, портфелям проектов поселения (в том числе напра</w:t>
            </w:r>
            <w:r>
              <w:rPr>
                <w:color w:val="000000"/>
              </w:rPr>
              <w:t>в</w:t>
            </w:r>
            <w:r>
              <w:rPr>
                <w:color w:val="000000"/>
              </w:rPr>
              <w:t>ленные на реализ</w:t>
            </w:r>
            <w:r>
              <w:rPr>
                <w:color w:val="000000"/>
              </w:rPr>
              <w:t>а</w:t>
            </w:r>
            <w:r>
              <w:rPr>
                <w:color w:val="000000"/>
              </w:rPr>
              <w:t>цию национальных и федеральных прое</w:t>
            </w:r>
            <w:r>
              <w:rPr>
                <w:color w:val="000000"/>
              </w:rPr>
              <w:t>к</w:t>
            </w:r>
            <w:r>
              <w:rPr>
                <w:color w:val="000000"/>
              </w:rPr>
              <w:t>тов Российской Ф</w:t>
            </w:r>
            <w:r>
              <w:rPr>
                <w:color w:val="000000"/>
              </w:rPr>
              <w:t>е</w:t>
            </w:r>
            <w:r>
              <w:rPr>
                <w:color w:val="000000"/>
              </w:rPr>
              <w:t>дерации)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00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61FA7" w:rsidTr="00F61FA7">
        <w:trPr>
          <w:trHeight w:val="315"/>
        </w:trPr>
        <w:tc>
          <w:tcPr>
            <w:tcW w:w="3276"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F61FA7" w:rsidRDefault="00F61FA7">
            <w:pPr>
              <w:jc w:val="center"/>
              <w:rPr>
                <w:color w:val="000000"/>
              </w:rPr>
            </w:pPr>
            <w:r>
              <w:rPr>
                <w:color w:val="000000"/>
              </w:rPr>
              <w:lastRenderedPageBreak/>
              <w:t> </w:t>
            </w:r>
          </w:p>
          <w:p w:rsidR="00F61FA7" w:rsidRDefault="00F61FA7">
            <w:pPr>
              <w:jc w:val="center"/>
              <w:rPr>
                <w:color w:val="000000"/>
              </w:rPr>
            </w:pPr>
            <w:r>
              <w:rPr>
                <w:color w:val="000000"/>
              </w:rPr>
              <w:t>Всего по муниципальной программе: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FA7" w:rsidRDefault="00F61FA7">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1FA7" w:rsidRDefault="00F61FA7">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6 505,75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4 214,63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1 362,86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928,26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r w:rsidR="00F61FA7" w:rsidTr="00F61FA7">
        <w:trPr>
          <w:trHeight w:val="630"/>
        </w:trPr>
        <w:tc>
          <w:tcPr>
            <w:tcW w:w="3276" w:type="dxa"/>
            <w:gridSpan w:val="2"/>
            <w:vMerge/>
            <w:tcBorders>
              <w:left w:val="single" w:sz="4" w:space="0" w:color="auto"/>
              <w:right w:val="single" w:sz="4" w:space="0" w:color="auto"/>
            </w:tcBorders>
            <w:vAlign w:val="center"/>
            <w:hideMark/>
          </w:tcPr>
          <w:p w:rsidR="00F61FA7" w:rsidRDefault="00F61FA7">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1FA7" w:rsidRDefault="00F61FA7">
            <w:pP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1FA7" w:rsidRDefault="00F61FA7" w:rsidP="0017548B">
            <w:pPr>
              <w:jc w:val="center"/>
              <w:rPr>
                <w:color w:val="000000"/>
              </w:rPr>
            </w:pPr>
            <w:r>
              <w:rPr>
                <w:color w:val="000000"/>
              </w:rPr>
              <w:t xml:space="preserve">бюджет </w:t>
            </w:r>
          </w:p>
          <w:p w:rsidR="00F61FA7" w:rsidRDefault="00F61FA7" w:rsidP="0017548B">
            <w:pPr>
              <w:jc w:val="center"/>
              <w:rPr>
                <w:color w:val="000000"/>
              </w:rPr>
            </w:pPr>
            <w:r>
              <w:rPr>
                <w:color w:val="000000"/>
              </w:rPr>
              <w:t>автономного</w:t>
            </w:r>
          </w:p>
          <w:p w:rsidR="00F61FA7" w:rsidRDefault="00F61FA7" w:rsidP="0017548B">
            <w:pPr>
              <w:jc w:val="center"/>
              <w:rPr>
                <w:color w:val="000000"/>
              </w:rPr>
            </w:pPr>
            <w:r>
              <w:rPr>
                <w:color w:val="000000"/>
              </w:rPr>
              <w:t xml:space="preserve">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921,90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300,64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318,13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303,13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r w:rsidR="00F61FA7"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F61FA7" w:rsidRDefault="00F61FA7">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1FA7" w:rsidRDefault="00F61FA7">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1FA7" w:rsidRDefault="00F61FA7" w:rsidP="0017548B">
            <w:pPr>
              <w:jc w:val="center"/>
              <w:rPr>
                <w:color w:val="000000"/>
              </w:rPr>
            </w:pPr>
            <w:r>
              <w:rPr>
                <w:color w:val="000000"/>
              </w:rPr>
              <w:t>местный</w:t>
            </w:r>
          </w:p>
          <w:p w:rsidR="00F61FA7" w:rsidRDefault="00F61FA7"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5 583,85</w:t>
            </w:r>
          </w:p>
        </w:tc>
        <w:tc>
          <w:tcPr>
            <w:tcW w:w="1134" w:type="dxa"/>
            <w:tcBorders>
              <w:top w:val="single" w:sz="4" w:space="0" w:color="auto"/>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3 913,99</w:t>
            </w:r>
          </w:p>
        </w:tc>
        <w:tc>
          <w:tcPr>
            <w:tcW w:w="1134"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1 044,73</w:t>
            </w:r>
          </w:p>
        </w:tc>
        <w:tc>
          <w:tcPr>
            <w:tcW w:w="993"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625,13</w:t>
            </w:r>
          </w:p>
        </w:tc>
        <w:tc>
          <w:tcPr>
            <w:tcW w:w="993"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r w:rsidR="006C6BD9" w:rsidTr="00F61FA7">
        <w:trPr>
          <w:trHeight w:val="315"/>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center"/>
              <w:rPr>
                <w:color w:val="000000"/>
              </w:rPr>
            </w:pPr>
            <w:r>
              <w:rPr>
                <w:color w:val="000000"/>
              </w:rPr>
              <w:t>инвестиции в объекты мун</w:t>
            </w:r>
            <w:r>
              <w:rPr>
                <w:color w:val="000000"/>
              </w:rPr>
              <w:t>и</w:t>
            </w:r>
            <w:r>
              <w:rPr>
                <w:color w:val="000000"/>
              </w:rPr>
              <w:t>ципальной собственности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C6BD9" w:rsidRDefault="006C6BD9">
            <w:pPr>
              <w:rPr>
                <w:color w:val="000000"/>
              </w:rPr>
            </w:pPr>
            <w:r>
              <w:rPr>
                <w:color w:val="000000"/>
              </w:rPr>
              <w:t> </w:t>
            </w:r>
          </w:p>
          <w:p w:rsidR="006C6BD9" w:rsidRDefault="006C6BD9">
            <w:pPr>
              <w:jc w:val="center"/>
              <w:rPr>
                <w:color w:val="000000"/>
              </w:rPr>
            </w:pPr>
            <w:r>
              <w:rPr>
                <w:color w:val="000000"/>
              </w:rPr>
              <w:t>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6C6BD9" w:rsidRDefault="006C6BD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60"/>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both"/>
              <w:rPr>
                <w:color w:val="000000"/>
              </w:rPr>
            </w:pPr>
            <w:r>
              <w:rPr>
                <w:color w:val="000000"/>
              </w:rPr>
              <w:t>проекты, портфели проектов          поселения (в том числе направленные на реализацию национальных и федерал</w:t>
            </w:r>
            <w:r>
              <w:rPr>
                <w:color w:val="000000"/>
              </w:rPr>
              <w:t>ь</w:t>
            </w:r>
            <w:r>
              <w:rPr>
                <w:color w:val="000000"/>
              </w:rPr>
              <w:t>ных проектов Российской Федерации):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930"/>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30"/>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center"/>
              <w:rPr>
                <w:color w:val="000000"/>
              </w:rPr>
            </w:pPr>
            <w:r>
              <w:rPr>
                <w:color w:val="000000"/>
              </w:rPr>
              <w:t>в том числе инвестиции в объекты муниципальной со</w:t>
            </w:r>
            <w:r>
              <w:rPr>
                <w:color w:val="000000"/>
              </w:rPr>
              <w:t>б</w:t>
            </w:r>
            <w:r>
              <w:rPr>
                <w:color w:val="000000"/>
              </w:rPr>
              <w:t>ственности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bl>
    <w:p w:rsidR="00F800AE" w:rsidRDefault="00F800AE">
      <w:r>
        <w:br w:type="page"/>
      </w:r>
    </w:p>
    <w:tbl>
      <w:tblPr>
        <w:tblW w:w="15467" w:type="dxa"/>
        <w:tblInd w:w="250" w:type="dxa"/>
        <w:tblLayout w:type="fixed"/>
        <w:tblLook w:val="04A0" w:firstRow="1" w:lastRow="0" w:firstColumn="1" w:lastColumn="0" w:noHBand="0" w:noVBand="1"/>
      </w:tblPr>
      <w:tblGrid>
        <w:gridCol w:w="3276"/>
        <w:gridCol w:w="2693"/>
        <w:gridCol w:w="1701"/>
        <w:gridCol w:w="1134"/>
        <w:gridCol w:w="1134"/>
        <w:gridCol w:w="1134"/>
        <w:gridCol w:w="993"/>
        <w:gridCol w:w="993"/>
        <w:gridCol w:w="850"/>
        <w:gridCol w:w="851"/>
        <w:gridCol w:w="708"/>
      </w:tblGrid>
      <w:tr w:rsidR="006C6BD9" w:rsidTr="00F61FA7">
        <w:trPr>
          <w:trHeight w:val="315"/>
        </w:trPr>
        <w:tc>
          <w:tcPr>
            <w:tcW w:w="3276" w:type="dxa"/>
            <w:vMerge w:val="restart"/>
            <w:tcBorders>
              <w:top w:val="single" w:sz="4" w:space="0" w:color="auto"/>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lastRenderedPageBreak/>
              <w:t> </w:t>
            </w:r>
          </w:p>
          <w:p w:rsidR="006C6BD9" w:rsidRDefault="006C6BD9">
            <w:pPr>
              <w:jc w:val="both"/>
              <w:rPr>
                <w:color w:val="000000"/>
              </w:rPr>
            </w:pPr>
            <w:r>
              <w:rPr>
                <w:color w:val="000000"/>
              </w:rPr>
              <w:t>Инвестиции в объекты мун</w:t>
            </w:r>
            <w:r>
              <w:rPr>
                <w:color w:val="000000"/>
              </w:rPr>
              <w:t>и</w:t>
            </w:r>
            <w:r>
              <w:rPr>
                <w:color w:val="000000"/>
              </w:rPr>
              <w:t>ципальной собственности (за исключением инвестиций в объекты муниципальной со</w:t>
            </w:r>
            <w:r>
              <w:rPr>
                <w:color w:val="000000"/>
              </w:rPr>
              <w:t>б</w:t>
            </w:r>
            <w:r>
              <w:rPr>
                <w:color w:val="000000"/>
              </w:rPr>
              <w:t>ственности по проектам, портфелям проектов посел</w:t>
            </w:r>
            <w:r>
              <w:rPr>
                <w:color w:val="000000"/>
              </w:rPr>
              <w:t>е</w:t>
            </w:r>
            <w:r>
              <w:rPr>
                <w:color w:val="000000"/>
              </w:rPr>
              <w:t>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1320"/>
        </w:trPr>
        <w:tc>
          <w:tcPr>
            <w:tcW w:w="3276" w:type="dxa"/>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F61FA7" w:rsidTr="00F61FA7">
        <w:trPr>
          <w:trHeight w:val="315"/>
        </w:trPr>
        <w:tc>
          <w:tcPr>
            <w:tcW w:w="3276" w:type="dxa"/>
            <w:vMerge w:val="restart"/>
            <w:tcBorders>
              <w:top w:val="nil"/>
              <w:left w:val="single" w:sz="4" w:space="0" w:color="auto"/>
              <w:right w:val="single" w:sz="4" w:space="0" w:color="auto"/>
            </w:tcBorders>
            <w:shd w:val="clear" w:color="auto" w:fill="auto"/>
            <w:noWrap/>
            <w:vAlign w:val="bottom"/>
            <w:hideMark/>
          </w:tcPr>
          <w:p w:rsidR="00F61FA7" w:rsidRDefault="00F61FA7">
            <w:pPr>
              <w:jc w:val="center"/>
              <w:rPr>
                <w:color w:val="000000"/>
              </w:rPr>
            </w:pPr>
            <w:r>
              <w:rPr>
                <w:color w:val="000000"/>
              </w:rPr>
              <w:t> </w:t>
            </w:r>
          </w:p>
          <w:p w:rsidR="00F61FA7" w:rsidRDefault="00F61FA7">
            <w:pPr>
              <w:jc w:val="center"/>
              <w:rPr>
                <w:color w:val="000000"/>
              </w:rPr>
            </w:pPr>
            <w:r>
              <w:rPr>
                <w:color w:val="000000"/>
              </w:rPr>
              <w:t>Прочие расходы</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61FA7" w:rsidRDefault="00F61FA7">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61FA7" w:rsidRDefault="00F61FA7">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6 505,75</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4 214,63</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1 362,86</w:t>
            </w:r>
          </w:p>
        </w:tc>
        <w:tc>
          <w:tcPr>
            <w:tcW w:w="993"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928,26</w:t>
            </w:r>
          </w:p>
        </w:tc>
        <w:tc>
          <w:tcPr>
            <w:tcW w:w="993"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r w:rsidR="00F61FA7" w:rsidTr="00F61FA7">
        <w:trPr>
          <w:trHeight w:val="630"/>
        </w:trPr>
        <w:tc>
          <w:tcPr>
            <w:tcW w:w="3276" w:type="dxa"/>
            <w:vMerge/>
            <w:tcBorders>
              <w:left w:val="single" w:sz="4" w:space="0" w:color="auto"/>
              <w:right w:val="single" w:sz="4" w:space="0" w:color="auto"/>
            </w:tcBorders>
            <w:vAlign w:val="center"/>
            <w:hideMark/>
          </w:tcPr>
          <w:p w:rsidR="00F61FA7" w:rsidRDefault="00F61FA7">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1FA7" w:rsidRDefault="00F61FA7">
            <w:pPr>
              <w:rPr>
                <w:color w:val="000000"/>
              </w:rPr>
            </w:pPr>
          </w:p>
        </w:tc>
        <w:tc>
          <w:tcPr>
            <w:tcW w:w="1701" w:type="dxa"/>
            <w:tcBorders>
              <w:top w:val="nil"/>
              <w:left w:val="nil"/>
              <w:bottom w:val="single" w:sz="4" w:space="0" w:color="auto"/>
              <w:right w:val="single" w:sz="4" w:space="0" w:color="auto"/>
            </w:tcBorders>
            <w:shd w:val="clear" w:color="auto" w:fill="auto"/>
            <w:hideMark/>
          </w:tcPr>
          <w:p w:rsidR="00F61FA7" w:rsidRDefault="00F61FA7" w:rsidP="0017548B">
            <w:pPr>
              <w:jc w:val="center"/>
              <w:rPr>
                <w:color w:val="000000"/>
              </w:rPr>
            </w:pPr>
            <w:r>
              <w:rPr>
                <w:color w:val="000000"/>
              </w:rPr>
              <w:t xml:space="preserve">бюджет </w:t>
            </w:r>
          </w:p>
          <w:p w:rsidR="00F61FA7" w:rsidRDefault="00F61FA7" w:rsidP="0017548B">
            <w:pPr>
              <w:jc w:val="center"/>
              <w:rPr>
                <w:color w:val="000000"/>
              </w:rPr>
            </w:pPr>
            <w:r>
              <w:rPr>
                <w:color w:val="000000"/>
              </w:rPr>
              <w:t>автономного</w:t>
            </w:r>
          </w:p>
          <w:p w:rsidR="00F61FA7" w:rsidRDefault="00F61FA7"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921,90</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300,64</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318,13</w:t>
            </w:r>
          </w:p>
        </w:tc>
        <w:tc>
          <w:tcPr>
            <w:tcW w:w="993"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303,13</w:t>
            </w:r>
          </w:p>
        </w:tc>
        <w:tc>
          <w:tcPr>
            <w:tcW w:w="993"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r w:rsidR="00F61FA7" w:rsidTr="00F61FA7">
        <w:trPr>
          <w:trHeight w:val="315"/>
        </w:trPr>
        <w:tc>
          <w:tcPr>
            <w:tcW w:w="3276" w:type="dxa"/>
            <w:vMerge/>
            <w:tcBorders>
              <w:left w:val="single" w:sz="4" w:space="0" w:color="auto"/>
              <w:bottom w:val="single" w:sz="4" w:space="0" w:color="auto"/>
              <w:right w:val="single" w:sz="4" w:space="0" w:color="auto"/>
            </w:tcBorders>
            <w:vAlign w:val="center"/>
            <w:hideMark/>
          </w:tcPr>
          <w:p w:rsidR="00F61FA7" w:rsidRDefault="00F61FA7">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1FA7" w:rsidRDefault="00F61FA7">
            <w:pPr>
              <w:rPr>
                <w:color w:val="000000"/>
              </w:rPr>
            </w:pPr>
          </w:p>
        </w:tc>
        <w:tc>
          <w:tcPr>
            <w:tcW w:w="1701" w:type="dxa"/>
            <w:tcBorders>
              <w:top w:val="nil"/>
              <w:left w:val="nil"/>
              <w:bottom w:val="single" w:sz="4" w:space="0" w:color="auto"/>
              <w:right w:val="single" w:sz="4" w:space="0" w:color="auto"/>
            </w:tcBorders>
            <w:shd w:val="clear" w:color="auto" w:fill="auto"/>
            <w:hideMark/>
          </w:tcPr>
          <w:p w:rsidR="00F61FA7" w:rsidRDefault="00F61FA7" w:rsidP="0017548B">
            <w:pPr>
              <w:jc w:val="center"/>
              <w:rPr>
                <w:color w:val="000000"/>
              </w:rPr>
            </w:pPr>
            <w:r>
              <w:rPr>
                <w:color w:val="000000"/>
              </w:rPr>
              <w:t>местный</w:t>
            </w:r>
          </w:p>
          <w:p w:rsidR="00F61FA7" w:rsidRDefault="00F61FA7"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5 583,85</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F61FA7">
            <w:pPr>
              <w:jc w:val="center"/>
              <w:rPr>
                <w:color w:val="000000"/>
              </w:rPr>
            </w:pPr>
            <w:r>
              <w:rPr>
                <w:color w:val="000000"/>
              </w:rPr>
              <w:t>3 913,99</w:t>
            </w:r>
          </w:p>
        </w:tc>
        <w:tc>
          <w:tcPr>
            <w:tcW w:w="1134"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1 044,73</w:t>
            </w:r>
          </w:p>
        </w:tc>
        <w:tc>
          <w:tcPr>
            <w:tcW w:w="993" w:type="dxa"/>
            <w:tcBorders>
              <w:top w:val="nil"/>
              <w:left w:val="nil"/>
              <w:bottom w:val="single" w:sz="4" w:space="0" w:color="auto"/>
              <w:right w:val="single" w:sz="4" w:space="0" w:color="auto"/>
            </w:tcBorders>
            <w:shd w:val="clear" w:color="auto" w:fill="auto"/>
            <w:noWrap/>
            <w:hideMark/>
          </w:tcPr>
          <w:p w:rsidR="00F61FA7" w:rsidRDefault="00F61FA7" w:rsidP="0017548B">
            <w:pPr>
              <w:jc w:val="center"/>
              <w:rPr>
                <w:color w:val="000000"/>
              </w:rPr>
            </w:pPr>
            <w:r>
              <w:rPr>
                <w:color w:val="000000"/>
              </w:rPr>
              <w:t>625,13</w:t>
            </w:r>
          </w:p>
        </w:tc>
        <w:tc>
          <w:tcPr>
            <w:tcW w:w="993"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61FA7" w:rsidRDefault="00F61FA7">
            <w:pPr>
              <w:jc w:val="center"/>
              <w:rPr>
                <w:color w:val="000000"/>
              </w:rPr>
            </w:pPr>
            <w:r>
              <w:rPr>
                <w:color w:val="000000"/>
              </w:rPr>
              <w:t>0,00</w:t>
            </w:r>
          </w:p>
        </w:tc>
      </w:tr>
    </w:tbl>
    <w:p w:rsidR="00F800AE" w:rsidRDefault="00F800AE" w:rsidP="002751FD">
      <w:pPr>
        <w:tabs>
          <w:tab w:val="left" w:pos="6949"/>
        </w:tabs>
        <w:rPr>
          <w:sz w:val="28"/>
          <w:szCs w:val="28"/>
        </w:rPr>
        <w:sectPr w:rsidR="00F800AE" w:rsidSect="0078297F">
          <w:pgSz w:w="16838" w:h="11906" w:orient="landscape"/>
          <w:pgMar w:top="1560" w:right="567" w:bottom="567" w:left="567" w:header="709" w:footer="709" w:gutter="0"/>
          <w:cols w:space="708"/>
          <w:titlePg/>
          <w:docGrid w:linePitch="360"/>
        </w:sectPr>
      </w:pPr>
    </w:p>
    <w:p w:rsidR="00802551" w:rsidRDefault="002751FD" w:rsidP="00F800AE">
      <w:pPr>
        <w:tabs>
          <w:tab w:val="left" w:pos="6949"/>
        </w:tabs>
        <w:jc w:val="right"/>
        <w:rPr>
          <w:sz w:val="28"/>
          <w:szCs w:val="28"/>
        </w:rPr>
      </w:pPr>
      <w:r>
        <w:rPr>
          <w:sz w:val="28"/>
          <w:szCs w:val="28"/>
        </w:rPr>
        <w:lastRenderedPageBreak/>
        <w:tab/>
      </w:r>
      <w:r w:rsidR="009F3E3D">
        <w:rPr>
          <w:sz w:val="28"/>
          <w:szCs w:val="28"/>
        </w:rPr>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709"/>
        <w:gridCol w:w="217"/>
        <w:gridCol w:w="700"/>
        <w:gridCol w:w="217"/>
        <w:gridCol w:w="634"/>
        <w:gridCol w:w="217"/>
        <w:gridCol w:w="775"/>
        <w:gridCol w:w="217"/>
        <w:gridCol w:w="775"/>
        <w:gridCol w:w="217"/>
        <w:gridCol w:w="731"/>
        <w:gridCol w:w="217"/>
        <w:gridCol w:w="731"/>
        <w:gridCol w:w="217"/>
        <w:gridCol w:w="656"/>
      </w:tblGrid>
      <w:tr w:rsidR="00802551" w:rsidRPr="009E1D3B" w:rsidTr="00802551">
        <w:tc>
          <w:tcPr>
            <w:tcW w:w="568" w:type="dxa"/>
            <w:vMerge w:val="restart"/>
          </w:tcPr>
          <w:p w:rsidR="00802551" w:rsidRPr="009E1D3B" w:rsidRDefault="00802551" w:rsidP="00802551">
            <w:pPr>
              <w:tabs>
                <w:tab w:val="left" w:pos="175"/>
              </w:tabs>
              <w:jc w:val="center"/>
              <w:rPr>
                <w:sz w:val="22"/>
                <w:szCs w:val="22"/>
              </w:rPr>
            </w:pPr>
            <w:r w:rsidRPr="009E1D3B">
              <w:rPr>
                <w:sz w:val="22"/>
                <w:szCs w:val="22"/>
              </w:rPr>
              <w:t>№</w:t>
            </w:r>
          </w:p>
          <w:p w:rsidR="00802551" w:rsidRPr="009E1D3B" w:rsidRDefault="00802551" w:rsidP="00802551">
            <w:pPr>
              <w:tabs>
                <w:tab w:val="left" w:pos="175"/>
              </w:tabs>
              <w:jc w:val="center"/>
              <w:rPr>
                <w:sz w:val="22"/>
                <w:szCs w:val="22"/>
              </w:rPr>
            </w:pPr>
            <w:r w:rsidRPr="009E1D3B">
              <w:rPr>
                <w:sz w:val="22"/>
                <w:szCs w:val="22"/>
              </w:rPr>
              <w:t>п/п</w:t>
            </w:r>
          </w:p>
        </w:tc>
        <w:tc>
          <w:tcPr>
            <w:tcW w:w="1027" w:type="dxa"/>
            <w:vMerge w:val="restart"/>
            <w:hideMark/>
          </w:tcPr>
          <w:p w:rsidR="00802551" w:rsidRPr="009E1D3B" w:rsidRDefault="00802551" w:rsidP="00802551">
            <w:pPr>
              <w:tabs>
                <w:tab w:val="left" w:pos="175"/>
              </w:tabs>
              <w:jc w:val="center"/>
              <w:rPr>
                <w:sz w:val="22"/>
                <w:szCs w:val="22"/>
                <w:lang w:val="en-US"/>
              </w:rPr>
            </w:pPr>
            <w:r w:rsidRPr="009E1D3B">
              <w:rPr>
                <w:sz w:val="22"/>
                <w:szCs w:val="22"/>
              </w:rPr>
              <w:t>Наим</w:t>
            </w:r>
            <w:r w:rsidRPr="009E1D3B">
              <w:rPr>
                <w:sz w:val="22"/>
                <w:szCs w:val="22"/>
              </w:rPr>
              <w:t>е</w:t>
            </w:r>
            <w:r w:rsidRPr="009E1D3B">
              <w:rPr>
                <w:sz w:val="22"/>
                <w:szCs w:val="22"/>
              </w:rPr>
              <w:t>нование портф</w:t>
            </w:r>
            <w:r w:rsidRPr="009E1D3B">
              <w:rPr>
                <w:sz w:val="22"/>
                <w:szCs w:val="22"/>
              </w:rPr>
              <w:t>е</w:t>
            </w:r>
            <w:r w:rsidRPr="009E1D3B">
              <w:rPr>
                <w:sz w:val="22"/>
                <w:szCs w:val="22"/>
              </w:rPr>
              <w:t>ля пр</w:t>
            </w:r>
            <w:r w:rsidRPr="009E1D3B">
              <w:rPr>
                <w:sz w:val="22"/>
                <w:szCs w:val="22"/>
              </w:rPr>
              <w:t>о</w:t>
            </w:r>
            <w:r w:rsidRPr="009E1D3B">
              <w:rPr>
                <w:sz w:val="22"/>
                <w:szCs w:val="22"/>
              </w:rPr>
              <w:t>ектов, проекта</w:t>
            </w:r>
          </w:p>
        </w:tc>
        <w:tc>
          <w:tcPr>
            <w:tcW w:w="1559" w:type="dxa"/>
            <w:vMerge w:val="restart"/>
          </w:tcPr>
          <w:p w:rsidR="00802551" w:rsidRPr="009E1D3B" w:rsidRDefault="00802551" w:rsidP="00802551">
            <w:pPr>
              <w:tabs>
                <w:tab w:val="left" w:pos="175"/>
              </w:tabs>
              <w:jc w:val="center"/>
              <w:rPr>
                <w:sz w:val="22"/>
                <w:szCs w:val="22"/>
                <w:lang w:val="en-US"/>
              </w:rPr>
            </w:pPr>
            <w:r w:rsidRPr="009E1D3B">
              <w:rPr>
                <w:sz w:val="22"/>
                <w:szCs w:val="22"/>
              </w:rPr>
              <w:t>Наименов</w:t>
            </w:r>
            <w:r w:rsidRPr="009E1D3B">
              <w:rPr>
                <w:sz w:val="22"/>
                <w:szCs w:val="22"/>
              </w:rPr>
              <w:t>а</w:t>
            </w:r>
            <w:r w:rsidRPr="009E1D3B">
              <w:rPr>
                <w:sz w:val="22"/>
                <w:szCs w:val="22"/>
              </w:rPr>
              <w:t>ние проекта или меропр</w:t>
            </w:r>
            <w:r w:rsidRPr="009E1D3B">
              <w:rPr>
                <w:sz w:val="22"/>
                <w:szCs w:val="22"/>
              </w:rPr>
              <w:t>и</w:t>
            </w:r>
            <w:r w:rsidRPr="009E1D3B">
              <w:rPr>
                <w:sz w:val="22"/>
                <w:szCs w:val="22"/>
              </w:rPr>
              <w:t>ятия</w:t>
            </w:r>
          </w:p>
        </w:tc>
        <w:tc>
          <w:tcPr>
            <w:tcW w:w="851" w:type="dxa"/>
            <w:vMerge w:val="restart"/>
          </w:tcPr>
          <w:p w:rsidR="00802551" w:rsidRPr="009E1D3B" w:rsidRDefault="00802551" w:rsidP="00802551">
            <w:pPr>
              <w:tabs>
                <w:tab w:val="left" w:pos="175"/>
              </w:tabs>
              <w:jc w:val="center"/>
              <w:rPr>
                <w:sz w:val="22"/>
                <w:szCs w:val="22"/>
                <w:lang w:val="en-US"/>
              </w:rPr>
            </w:pPr>
            <w:r w:rsidRPr="009E1D3B">
              <w:rPr>
                <w:sz w:val="22"/>
                <w:szCs w:val="22"/>
              </w:rPr>
              <w:t>Номер о</w:t>
            </w:r>
            <w:r w:rsidRPr="009E1D3B">
              <w:rPr>
                <w:sz w:val="22"/>
                <w:szCs w:val="22"/>
              </w:rPr>
              <w:t>с</w:t>
            </w:r>
            <w:r w:rsidRPr="009E1D3B">
              <w:rPr>
                <w:sz w:val="22"/>
                <w:szCs w:val="22"/>
              </w:rPr>
              <w:t>но</w:t>
            </w:r>
            <w:r w:rsidRPr="009E1D3B">
              <w:rPr>
                <w:sz w:val="22"/>
                <w:szCs w:val="22"/>
              </w:rPr>
              <w:t>в</w:t>
            </w:r>
            <w:r w:rsidRPr="009E1D3B">
              <w:rPr>
                <w:sz w:val="22"/>
                <w:szCs w:val="22"/>
              </w:rPr>
              <w:t>ного мер</w:t>
            </w:r>
            <w:r w:rsidRPr="009E1D3B">
              <w:rPr>
                <w:sz w:val="22"/>
                <w:szCs w:val="22"/>
              </w:rPr>
              <w:t>о</w:t>
            </w:r>
            <w:r w:rsidRPr="009E1D3B">
              <w:rPr>
                <w:sz w:val="22"/>
                <w:szCs w:val="22"/>
              </w:rPr>
              <w:t>при</w:t>
            </w:r>
            <w:r w:rsidRPr="009E1D3B">
              <w:rPr>
                <w:sz w:val="22"/>
                <w:szCs w:val="22"/>
              </w:rPr>
              <w:t>я</w:t>
            </w:r>
            <w:r w:rsidRPr="009E1D3B">
              <w:rPr>
                <w:sz w:val="22"/>
                <w:szCs w:val="22"/>
              </w:rPr>
              <w:t>тия</w:t>
            </w:r>
          </w:p>
        </w:tc>
        <w:tc>
          <w:tcPr>
            <w:tcW w:w="567" w:type="dxa"/>
            <w:vMerge w:val="restart"/>
            <w:hideMark/>
          </w:tcPr>
          <w:p w:rsidR="00802551" w:rsidRPr="009E1D3B" w:rsidRDefault="00802551" w:rsidP="00802551">
            <w:pPr>
              <w:tabs>
                <w:tab w:val="left" w:pos="175"/>
              </w:tabs>
              <w:jc w:val="center"/>
              <w:rPr>
                <w:sz w:val="22"/>
                <w:szCs w:val="22"/>
              </w:rPr>
            </w:pPr>
            <w:r w:rsidRPr="009E1D3B">
              <w:rPr>
                <w:sz w:val="22"/>
                <w:szCs w:val="22"/>
              </w:rPr>
              <w:t>Цели</w:t>
            </w:r>
          </w:p>
        </w:tc>
        <w:tc>
          <w:tcPr>
            <w:tcW w:w="709" w:type="dxa"/>
            <w:vMerge w:val="restart"/>
          </w:tcPr>
          <w:p w:rsidR="00802551" w:rsidRPr="009E1D3B" w:rsidRDefault="00802551" w:rsidP="00802551">
            <w:pPr>
              <w:tabs>
                <w:tab w:val="left" w:pos="175"/>
              </w:tabs>
              <w:jc w:val="center"/>
              <w:rPr>
                <w:sz w:val="22"/>
                <w:szCs w:val="22"/>
                <w:lang w:val="en-US"/>
              </w:rPr>
            </w:pPr>
            <w:r w:rsidRPr="009E1D3B">
              <w:rPr>
                <w:sz w:val="22"/>
                <w:szCs w:val="22"/>
              </w:rPr>
              <w:t>Срок ре</w:t>
            </w:r>
            <w:r w:rsidRPr="009E1D3B">
              <w:rPr>
                <w:sz w:val="22"/>
                <w:szCs w:val="22"/>
              </w:rPr>
              <w:t>а</w:t>
            </w:r>
            <w:r w:rsidRPr="009E1D3B">
              <w:rPr>
                <w:sz w:val="22"/>
                <w:szCs w:val="22"/>
              </w:rPr>
              <w:t>л</w:t>
            </w:r>
            <w:r w:rsidRPr="009E1D3B">
              <w:rPr>
                <w:sz w:val="22"/>
                <w:szCs w:val="22"/>
              </w:rPr>
              <w:t>и</w:t>
            </w:r>
            <w:r w:rsidRPr="009E1D3B">
              <w:rPr>
                <w:sz w:val="22"/>
                <w:szCs w:val="22"/>
              </w:rPr>
              <w:t>з</w:t>
            </w:r>
            <w:r w:rsidRPr="009E1D3B">
              <w:rPr>
                <w:sz w:val="22"/>
                <w:szCs w:val="22"/>
              </w:rPr>
              <w:t>а</w:t>
            </w:r>
            <w:r w:rsidRPr="009E1D3B">
              <w:rPr>
                <w:sz w:val="22"/>
                <w:szCs w:val="22"/>
              </w:rPr>
              <w:t>ции</w:t>
            </w:r>
          </w:p>
        </w:tc>
        <w:tc>
          <w:tcPr>
            <w:tcW w:w="2941" w:type="dxa"/>
            <w:vMerge w:val="restart"/>
            <w:hideMark/>
          </w:tcPr>
          <w:p w:rsidR="00802551" w:rsidRPr="009E1D3B" w:rsidRDefault="00802551" w:rsidP="00802551">
            <w:pPr>
              <w:tabs>
                <w:tab w:val="left" w:pos="175"/>
              </w:tabs>
              <w:jc w:val="center"/>
              <w:rPr>
                <w:sz w:val="22"/>
                <w:szCs w:val="22"/>
              </w:rPr>
            </w:pPr>
            <w:r w:rsidRPr="009E1D3B">
              <w:rPr>
                <w:sz w:val="22"/>
                <w:szCs w:val="22"/>
              </w:rPr>
              <w:t>Источники</w:t>
            </w:r>
          </w:p>
          <w:p w:rsidR="00802551" w:rsidRPr="009E1D3B" w:rsidRDefault="00802551" w:rsidP="00802551">
            <w:pPr>
              <w:tabs>
                <w:tab w:val="left" w:pos="175"/>
              </w:tabs>
              <w:jc w:val="center"/>
              <w:rPr>
                <w:sz w:val="22"/>
                <w:szCs w:val="22"/>
              </w:rPr>
            </w:pPr>
            <w:r w:rsidRPr="009E1D3B">
              <w:rPr>
                <w:sz w:val="22"/>
                <w:szCs w:val="22"/>
              </w:rPr>
              <w:t>финансирования</w:t>
            </w:r>
          </w:p>
        </w:tc>
        <w:tc>
          <w:tcPr>
            <w:tcW w:w="7230" w:type="dxa"/>
            <w:gridSpan w:val="15"/>
          </w:tcPr>
          <w:p w:rsidR="00802551" w:rsidRPr="009E1D3B" w:rsidRDefault="00802551" w:rsidP="00802551">
            <w:pPr>
              <w:tabs>
                <w:tab w:val="left" w:pos="175"/>
              </w:tabs>
              <w:jc w:val="center"/>
              <w:rPr>
                <w:sz w:val="22"/>
                <w:szCs w:val="22"/>
              </w:rPr>
            </w:pPr>
            <w:r w:rsidRPr="009E1D3B">
              <w:rPr>
                <w:sz w:val="22"/>
                <w:szCs w:val="22"/>
              </w:rPr>
              <w:t>Параметры финансового обеспечения, тыс. рублей</w:t>
            </w:r>
          </w:p>
        </w:tc>
      </w:tr>
      <w:tr w:rsidR="00802551" w:rsidRPr="009E1D3B" w:rsidTr="00802551">
        <w:tc>
          <w:tcPr>
            <w:tcW w:w="568" w:type="dxa"/>
            <w:vMerge/>
          </w:tcPr>
          <w:p w:rsidR="00802551" w:rsidRPr="009E1D3B" w:rsidRDefault="00802551" w:rsidP="00802551">
            <w:pPr>
              <w:tabs>
                <w:tab w:val="left" w:pos="175"/>
              </w:tabs>
              <w:ind w:left="-1212"/>
              <w:jc w:val="center"/>
              <w:rPr>
                <w:sz w:val="22"/>
                <w:szCs w:val="22"/>
              </w:rPr>
            </w:pPr>
          </w:p>
        </w:tc>
        <w:tc>
          <w:tcPr>
            <w:tcW w:w="1027" w:type="dxa"/>
            <w:vMerge/>
          </w:tcPr>
          <w:p w:rsidR="00802551" w:rsidRPr="009E1D3B" w:rsidRDefault="00802551" w:rsidP="00802551">
            <w:pPr>
              <w:tabs>
                <w:tab w:val="left" w:pos="175"/>
              </w:tabs>
              <w:jc w:val="center"/>
              <w:rPr>
                <w:sz w:val="22"/>
                <w:szCs w:val="22"/>
              </w:rPr>
            </w:pPr>
          </w:p>
        </w:tc>
        <w:tc>
          <w:tcPr>
            <w:tcW w:w="1559" w:type="dxa"/>
            <w:vMerge/>
          </w:tcPr>
          <w:p w:rsidR="00802551" w:rsidRPr="009E1D3B" w:rsidRDefault="00802551" w:rsidP="00802551">
            <w:pPr>
              <w:tabs>
                <w:tab w:val="left" w:pos="175"/>
              </w:tabs>
              <w:jc w:val="center"/>
              <w:rPr>
                <w:sz w:val="22"/>
                <w:szCs w:val="22"/>
              </w:rPr>
            </w:pPr>
          </w:p>
        </w:tc>
        <w:tc>
          <w:tcPr>
            <w:tcW w:w="851" w:type="dxa"/>
            <w:vMerge/>
          </w:tcPr>
          <w:p w:rsidR="00802551" w:rsidRPr="009E1D3B" w:rsidRDefault="00802551" w:rsidP="00802551">
            <w:pPr>
              <w:tabs>
                <w:tab w:val="left" w:pos="175"/>
              </w:tabs>
              <w:jc w:val="center"/>
              <w:rPr>
                <w:sz w:val="22"/>
                <w:szCs w:val="22"/>
              </w:rPr>
            </w:pPr>
          </w:p>
        </w:tc>
        <w:tc>
          <w:tcPr>
            <w:tcW w:w="567" w:type="dxa"/>
            <w:vMerge/>
          </w:tcPr>
          <w:p w:rsidR="00802551" w:rsidRPr="009E1D3B" w:rsidRDefault="00802551" w:rsidP="00802551">
            <w:pPr>
              <w:tabs>
                <w:tab w:val="left" w:pos="175"/>
              </w:tabs>
              <w:jc w:val="center"/>
              <w:rPr>
                <w:sz w:val="22"/>
                <w:szCs w:val="22"/>
              </w:rPr>
            </w:pPr>
          </w:p>
        </w:tc>
        <w:tc>
          <w:tcPr>
            <w:tcW w:w="709" w:type="dxa"/>
            <w:vMerge/>
          </w:tcPr>
          <w:p w:rsidR="00802551" w:rsidRPr="009E1D3B" w:rsidRDefault="00802551" w:rsidP="00802551">
            <w:pPr>
              <w:tabs>
                <w:tab w:val="left" w:pos="175"/>
              </w:tabs>
              <w:jc w:val="center"/>
              <w:rPr>
                <w:sz w:val="22"/>
                <w:szCs w:val="22"/>
              </w:rPr>
            </w:pPr>
          </w:p>
        </w:tc>
        <w:tc>
          <w:tcPr>
            <w:tcW w:w="2941" w:type="dxa"/>
            <w:vMerge/>
          </w:tcPr>
          <w:p w:rsidR="00802551" w:rsidRPr="009E1D3B" w:rsidRDefault="00802551" w:rsidP="00802551">
            <w:pPr>
              <w:tabs>
                <w:tab w:val="left" w:pos="175"/>
              </w:tabs>
              <w:jc w:val="center"/>
              <w:rPr>
                <w:sz w:val="22"/>
                <w:szCs w:val="22"/>
              </w:rPr>
            </w:pPr>
          </w:p>
        </w:tc>
        <w:tc>
          <w:tcPr>
            <w:tcW w:w="709" w:type="dxa"/>
          </w:tcPr>
          <w:p w:rsidR="00802551" w:rsidRPr="009E1D3B" w:rsidRDefault="00802551" w:rsidP="00802551">
            <w:pPr>
              <w:tabs>
                <w:tab w:val="left" w:pos="69"/>
              </w:tabs>
              <w:ind w:left="-110"/>
              <w:jc w:val="center"/>
              <w:rPr>
                <w:sz w:val="22"/>
                <w:szCs w:val="22"/>
              </w:rPr>
            </w:pPr>
            <w:r w:rsidRPr="009E1D3B">
              <w:rPr>
                <w:sz w:val="22"/>
                <w:szCs w:val="22"/>
              </w:rPr>
              <w:t>всего</w:t>
            </w:r>
          </w:p>
        </w:tc>
        <w:tc>
          <w:tcPr>
            <w:tcW w:w="917"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w:t>
            </w:r>
            <w:r w:rsidR="001D6B0C">
              <w:rPr>
                <w:sz w:val="22"/>
                <w:szCs w:val="22"/>
              </w:rPr>
              <w:t>20</w:t>
            </w:r>
            <w:r w:rsidRPr="009E1D3B">
              <w:rPr>
                <w:sz w:val="22"/>
                <w:szCs w:val="22"/>
              </w:rPr>
              <w:t xml:space="preserve"> г.</w:t>
            </w:r>
          </w:p>
        </w:tc>
        <w:tc>
          <w:tcPr>
            <w:tcW w:w="851" w:type="dxa"/>
            <w:gridSpan w:val="2"/>
          </w:tcPr>
          <w:p w:rsidR="00802551" w:rsidRPr="009E1D3B" w:rsidRDefault="00802551" w:rsidP="001D6B0C">
            <w:pPr>
              <w:widowControl w:val="0"/>
              <w:tabs>
                <w:tab w:val="left" w:pos="69"/>
              </w:tabs>
              <w:autoSpaceDE w:val="0"/>
              <w:autoSpaceDN w:val="0"/>
              <w:ind w:right="-280"/>
              <w:jc w:val="center"/>
              <w:rPr>
                <w:sz w:val="22"/>
                <w:szCs w:val="22"/>
              </w:rPr>
            </w:pPr>
            <w:r w:rsidRPr="009E1D3B">
              <w:rPr>
                <w:sz w:val="22"/>
                <w:szCs w:val="22"/>
              </w:rPr>
              <w:t>202</w:t>
            </w:r>
            <w:r w:rsidR="001D6B0C">
              <w:rPr>
                <w:sz w:val="22"/>
                <w:szCs w:val="22"/>
              </w:rPr>
              <w:t>1</w:t>
            </w:r>
            <w:r w:rsidRPr="009E1D3B">
              <w:rPr>
                <w:sz w:val="22"/>
                <w:szCs w:val="22"/>
              </w:rPr>
              <w:t xml:space="preserve"> г.</w:t>
            </w:r>
          </w:p>
        </w:tc>
        <w:tc>
          <w:tcPr>
            <w:tcW w:w="992"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2</w:t>
            </w:r>
            <w:r w:rsidRPr="009E1D3B">
              <w:rPr>
                <w:sz w:val="22"/>
                <w:szCs w:val="22"/>
              </w:rPr>
              <w:t xml:space="preserve"> г.</w:t>
            </w:r>
          </w:p>
        </w:tc>
        <w:tc>
          <w:tcPr>
            <w:tcW w:w="992"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3</w:t>
            </w:r>
            <w:r w:rsidRPr="009E1D3B">
              <w:rPr>
                <w:sz w:val="22"/>
                <w:szCs w:val="22"/>
              </w:rPr>
              <w:t xml:space="preserve"> г.</w:t>
            </w:r>
          </w:p>
        </w:tc>
        <w:tc>
          <w:tcPr>
            <w:tcW w:w="948"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4</w:t>
            </w:r>
            <w:r w:rsidRPr="009E1D3B">
              <w:rPr>
                <w:sz w:val="22"/>
                <w:szCs w:val="22"/>
              </w:rPr>
              <w:t xml:space="preserve"> г.</w:t>
            </w:r>
          </w:p>
        </w:tc>
        <w:tc>
          <w:tcPr>
            <w:tcW w:w="948"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5</w:t>
            </w:r>
            <w:r w:rsidRPr="009E1D3B">
              <w:rPr>
                <w:sz w:val="22"/>
                <w:szCs w:val="22"/>
              </w:rPr>
              <w:t xml:space="preserve"> г.</w:t>
            </w:r>
          </w:p>
        </w:tc>
        <w:tc>
          <w:tcPr>
            <w:tcW w:w="873"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6</w:t>
            </w:r>
            <w:r w:rsidRPr="009E1D3B">
              <w:rPr>
                <w:sz w:val="22"/>
                <w:szCs w:val="22"/>
              </w:rPr>
              <w:t xml:space="preserve"> г.</w:t>
            </w:r>
          </w:p>
        </w:tc>
      </w:tr>
      <w:tr w:rsidR="00802551" w:rsidRPr="009E1D3B" w:rsidTr="00802551">
        <w:tc>
          <w:tcPr>
            <w:tcW w:w="568" w:type="dxa"/>
          </w:tcPr>
          <w:p w:rsidR="00802551" w:rsidRPr="009E1D3B" w:rsidRDefault="00802551" w:rsidP="00802551">
            <w:pPr>
              <w:jc w:val="center"/>
              <w:rPr>
                <w:sz w:val="22"/>
                <w:szCs w:val="22"/>
              </w:rPr>
            </w:pPr>
            <w:r w:rsidRPr="009E1D3B">
              <w:rPr>
                <w:sz w:val="22"/>
                <w:szCs w:val="22"/>
              </w:rPr>
              <w:t>1</w:t>
            </w:r>
          </w:p>
        </w:tc>
        <w:tc>
          <w:tcPr>
            <w:tcW w:w="1027" w:type="dxa"/>
          </w:tcPr>
          <w:p w:rsidR="00802551" w:rsidRPr="009E1D3B" w:rsidRDefault="00802551" w:rsidP="00802551">
            <w:pPr>
              <w:jc w:val="center"/>
              <w:rPr>
                <w:sz w:val="22"/>
                <w:szCs w:val="22"/>
              </w:rPr>
            </w:pPr>
            <w:r w:rsidRPr="009E1D3B">
              <w:rPr>
                <w:sz w:val="22"/>
                <w:szCs w:val="22"/>
              </w:rPr>
              <w:t>2</w:t>
            </w:r>
          </w:p>
        </w:tc>
        <w:tc>
          <w:tcPr>
            <w:tcW w:w="1559" w:type="dxa"/>
          </w:tcPr>
          <w:p w:rsidR="00802551" w:rsidRPr="009E1D3B" w:rsidRDefault="00802551" w:rsidP="00802551">
            <w:pPr>
              <w:jc w:val="center"/>
              <w:rPr>
                <w:sz w:val="22"/>
                <w:szCs w:val="22"/>
              </w:rPr>
            </w:pPr>
            <w:r w:rsidRPr="009E1D3B">
              <w:rPr>
                <w:sz w:val="22"/>
                <w:szCs w:val="22"/>
              </w:rPr>
              <w:t>3</w:t>
            </w:r>
          </w:p>
        </w:tc>
        <w:tc>
          <w:tcPr>
            <w:tcW w:w="851" w:type="dxa"/>
          </w:tcPr>
          <w:p w:rsidR="00802551" w:rsidRPr="009E1D3B" w:rsidRDefault="00802551" w:rsidP="00802551">
            <w:pPr>
              <w:jc w:val="center"/>
              <w:rPr>
                <w:sz w:val="22"/>
                <w:szCs w:val="22"/>
              </w:rPr>
            </w:pPr>
            <w:r w:rsidRPr="009E1D3B">
              <w:rPr>
                <w:sz w:val="22"/>
                <w:szCs w:val="22"/>
              </w:rPr>
              <w:t>4</w:t>
            </w:r>
          </w:p>
        </w:tc>
        <w:tc>
          <w:tcPr>
            <w:tcW w:w="567" w:type="dxa"/>
          </w:tcPr>
          <w:p w:rsidR="00802551" w:rsidRPr="009E1D3B" w:rsidRDefault="00802551" w:rsidP="00802551">
            <w:pPr>
              <w:jc w:val="center"/>
              <w:rPr>
                <w:sz w:val="22"/>
                <w:szCs w:val="22"/>
              </w:rPr>
            </w:pPr>
            <w:r w:rsidRPr="009E1D3B">
              <w:rPr>
                <w:sz w:val="22"/>
                <w:szCs w:val="22"/>
              </w:rPr>
              <w:t>5</w:t>
            </w:r>
          </w:p>
        </w:tc>
        <w:tc>
          <w:tcPr>
            <w:tcW w:w="709" w:type="dxa"/>
          </w:tcPr>
          <w:p w:rsidR="00802551" w:rsidRPr="009E1D3B" w:rsidRDefault="00802551" w:rsidP="00802551">
            <w:pPr>
              <w:jc w:val="center"/>
              <w:rPr>
                <w:sz w:val="22"/>
                <w:szCs w:val="22"/>
              </w:rPr>
            </w:pPr>
            <w:r w:rsidRPr="009E1D3B">
              <w:rPr>
                <w:sz w:val="22"/>
                <w:szCs w:val="22"/>
              </w:rPr>
              <w:t>6</w:t>
            </w:r>
          </w:p>
        </w:tc>
        <w:tc>
          <w:tcPr>
            <w:tcW w:w="2941" w:type="dxa"/>
          </w:tcPr>
          <w:p w:rsidR="00802551" w:rsidRPr="009E1D3B" w:rsidRDefault="00802551" w:rsidP="00802551">
            <w:pPr>
              <w:jc w:val="center"/>
              <w:rPr>
                <w:sz w:val="22"/>
                <w:szCs w:val="22"/>
              </w:rPr>
            </w:pPr>
            <w:r w:rsidRPr="009E1D3B">
              <w:rPr>
                <w:sz w:val="22"/>
                <w:szCs w:val="22"/>
              </w:rPr>
              <w:t>7</w:t>
            </w:r>
          </w:p>
        </w:tc>
        <w:tc>
          <w:tcPr>
            <w:tcW w:w="709" w:type="dxa"/>
          </w:tcPr>
          <w:p w:rsidR="00802551" w:rsidRPr="009E1D3B" w:rsidRDefault="00802551" w:rsidP="00802551">
            <w:pPr>
              <w:jc w:val="center"/>
              <w:rPr>
                <w:sz w:val="22"/>
                <w:szCs w:val="22"/>
              </w:rPr>
            </w:pPr>
            <w:r w:rsidRPr="009E1D3B">
              <w:rPr>
                <w:sz w:val="22"/>
                <w:szCs w:val="22"/>
              </w:rPr>
              <w:t>8</w:t>
            </w:r>
          </w:p>
        </w:tc>
        <w:tc>
          <w:tcPr>
            <w:tcW w:w="917" w:type="dxa"/>
            <w:gridSpan w:val="2"/>
          </w:tcPr>
          <w:p w:rsidR="00802551" w:rsidRPr="009E1D3B" w:rsidRDefault="00802551" w:rsidP="00802551">
            <w:pPr>
              <w:jc w:val="center"/>
              <w:rPr>
                <w:sz w:val="22"/>
                <w:szCs w:val="22"/>
              </w:rPr>
            </w:pPr>
            <w:r w:rsidRPr="009E1D3B">
              <w:rPr>
                <w:sz w:val="22"/>
                <w:szCs w:val="22"/>
              </w:rPr>
              <w:t>9</w:t>
            </w:r>
          </w:p>
        </w:tc>
        <w:tc>
          <w:tcPr>
            <w:tcW w:w="851" w:type="dxa"/>
            <w:gridSpan w:val="2"/>
          </w:tcPr>
          <w:p w:rsidR="00802551" w:rsidRPr="009E1D3B" w:rsidRDefault="00802551" w:rsidP="00802551">
            <w:pPr>
              <w:jc w:val="center"/>
              <w:rPr>
                <w:sz w:val="22"/>
                <w:szCs w:val="22"/>
              </w:rPr>
            </w:pPr>
            <w:r w:rsidRPr="009E1D3B">
              <w:rPr>
                <w:sz w:val="22"/>
                <w:szCs w:val="22"/>
              </w:rPr>
              <w:t>10</w:t>
            </w:r>
          </w:p>
        </w:tc>
        <w:tc>
          <w:tcPr>
            <w:tcW w:w="992" w:type="dxa"/>
            <w:gridSpan w:val="2"/>
          </w:tcPr>
          <w:p w:rsidR="00802551" w:rsidRPr="009E1D3B" w:rsidRDefault="00802551" w:rsidP="00802551">
            <w:pPr>
              <w:jc w:val="center"/>
              <w:rPr>
                <w:sz w:val="22"/>
                <w:szCs w:val="22"/>
              </w:rPr>
            </w:pPr>
            <w:r w:rsidRPr="009E1D3B">
              <w:rPr>
                <w:sz w:val="22"/>
                <w:szCs w:val="22"/>
              </w:rPr>
              <w:t>11</w:t>
            </w:r>
          </w:p>
        </w:tc>
        <w:tc>
          <w:tcPr>
            <w:tcW w:w="992" w:type="dxa"/>
            <w:gridSpan w:val="2"/>
          </w:tcPr>
          <w:p w:rsidR="00802551" w:rsidRPr="009E1D3B" w:rsidRDefault="00802551" w:rsidP="00802551">
            <w:pPr>
              <w:jc w:val="center"/>
              <w:rPr>
                <w:sz w:val="22"/>
                <w:szCs w:val="22"/>
              </w:rPr>
            </w:pPr>
            <w:r w:rsidRPr="009E1D3B">
              <w:rPr>
                <w:sz w:val="22"/>
                <w:szCs w:val="22"/>
              </w:rPr>
              <w:t>12</w:t>
            </w:r>
          </w:p>
        </w:tc>
        <w:tc>
          <w:tcPr>
            <w:tcW w:w="948" w:type="dxa"/>
            <w:gridSpan w:val="2"/>
          </w:tcPr>
          <w:p w:rsidR="00802551" w:rsidRPr="009E1D3B" w:rsidRDefault="00802551" w:rsidP="00802551">
            <w:pPr>
              <w:jc w:val="center"/>
              <w:rPr>
                <w:sz w:val="22"/>
                <w:szCs w:val="22"/>
              </w:rPr>
            </w:pPr>
            <w:r w:rsidRPr="009E1D3B">
              <w:rPr>
                <w:sz w:val="22"/>
                <w:szCs w:val="22"/>
              </w:rPr>
              <w:t>13</w:t>
            </w:r>
          </w:p>
        </w:tc>
        <w:tc>
          <w:tcPr>
            <w:tcW w:w="948" w:type="dxa"/>
            <w:gridSpan w:val="2"/>
          </w:tcPr>
          <w:p w:rsidR="00802551" w:rsidRPr="009E1D3B" w:rsidRDefault="00802551" w:rsidP="00802551">
            <w:pPr>
              <w:jc w:val="center"/>
              <w:rPr>
                <w:sz w:val="22"/>
                <w:szCs w:val="22"/>
              </w:rPr>
            </w:pPr>
            <w:r w:rsidRPr="009E1D3B">
              <w:rPr>
                <w:sz w:val="22"/>
                <w:szCs w:val="22"/>
              </w:rPr>
              <w:t>14</w:t>
            </w:r>
          </w:p>
        </w:tc>
        <w:tc>
          <w:tcPr>
            <w:tcW w:w="873" w:type="dxa"/>
            <w:gridSpan w:val="2"/>
          </w:tcPr>
          <w:p w:rsidR="00802551" w:rsidRPr="009E1D3B" w:rsidRDefault="00802551" w:rsidP="00802551">
            <w:pPr>
              <w:jc w:val="center"/>
              <w:rPr>
                <w:sz w:val="22"/>
                <w:szCs w:val="22"/>
              </w:rPr>
            </w:pPr>
            <w:r w:rsidRPr="009E1D3B">
              <w:rPr>
                <w:sz w:val="22"/>
                <w:szCs w:val="22"/>
              </w:rPr>
              <w:t>15</w:t>
            </w:r>
          </w:p>
        </w:tc>
      </w:tr>
      <w:tr w:rsidR="00802551" w:rsidRPr="009E1D3B" w:rsidTr="00802551">
        <w:tc>
          <w:tcPr>
            <w:tcW w:w="15452" w:type="dxa"/>
            <w:gridSpan w:val="22"/>
          </w:tcPr>
          <w:p w:rsidR="00802551" w:rsidRPr="009E1D3B" w:rsidRDefault="00802551"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802551" w:rsidRPr="009E1D3B" w:rsidTr="00802551">
        <w:tc>
          <w:tcPr>
            <w:tcW w:w="568" w:type="dxa"/>
            <w:vMerge w:val="restart"/>
          </w:tcPr>
          <w:p w:rsidR="00802551" w:rsidRPr="009E1D3B" w:rsidRDefault="00802551" w:rsidP="00802551">
            <w:pPr>
              <w:rPr>
                <w:sz w:val="22"/>
                <w:szCs w:val="22"/>
              </w:rPr>
            </w:pPr>
            <w:r w:rsidRPr="009E1D3B">
              <w:rPr>
                <w:sz w:val="22"/>
                <w:szCs w:val="22"/>
              </w:rPr>
              <w:t>1</w:t>
            </w:r>
          </w:p>
        </w:tc>
        <w:tc>
          <w:tcPr>
            <w:tcW w:w="1027" w:type="dxa"/>
            <w:vMerge w:val="restart"/>
          </w:tcPr>
          <w:p w:rsidR="00802551" w:rsidRPr="009E1D3B" w:rsidRDefault="00802551" w:rsidP="00802551">
            <w:pPr>
              <w:rPr>
                <w:sz w:val="22"/>
                <w:szCs w:val="22"/>
              </w:rPr>
            </w:pPr>
            <w:r w:rsidRPr="009E1D3B">
              <w:rPr>
                <w:sz w:val="22"/>
                <w:szCs w:val="22"/>
              </w:rPr>
              <w:t>Пор</w:t>
            </w:r>
            <w:r w:rsidRPr="009E1D3B">
              <w:rPr>
                <w:sz w:val="22"/>
                <w:szCs w:val="22"/>
              </w:rPr>
              <w:t>т</w:t>
            </w:r>
            <w:r w:rsidRPr="009E1D3B">
              <w:rPr>
                <w:sz w:val="22"/>
                <w:szCs w:val="22"/>
              </w:rPr>
              <w:t>фель прое</w:t>
            </w:r>
            <w:r w:rsidRPr="009E1D3B">
              <w:rPr>
                <w:sz w:val="22"/>
                <w:szCs w:val="22"/>
              </w:rPr>
              <w:t>к</w:t>
            </w:r>
            <w:r w:rsidRPr="009E1D3B">
              <w:rPr>
                <w:sz w:val="22"/>
                <w:szCs w:val="22"/>
              </w:rPr>
              <w:t xml:space="preserve">тов </w:t>
            </w:r>
          </w:p>
        </w:tc>
        <w:tc>
          <w:tcPr>
            <w:tcW w:w="1559" w:type="dxa"/>
            <w:vMerge w:val="restart"/>
          </w:tcPr>
          <w:p w:rsidR="00802551" w:rsidRPr="009E1D3B" w:rsidRDefault="00802551" w:rsidP="00802551">
            <w:pPr>
              <w:rPr>
                <w:sz w:val="22"/>
                <w:szCs w:val="22"/>
              </w:rPr>
            </w:pPr>
            <w:r w:rsidRPr="009E1D3B">
              <w:rPr>
                <w:sz w:val="22"/>
                <w:szCs w:val="22"/>
              </w:rPr>
              <w:t>Проект 1 (н</w:t>
            </w:r>
            <w:r w:rsidRPr="009E1D3B">
              <w:rPr>
                <w:sz w:val="22"/>
                <w:szCs w:val="22"/>
              </w:rPr>
              <w:t>о</w:t>
            </w:r>
            <w:r w:rsidRPr="009E1D3B">
              <w:rPr>
                <w:sz w:val="22"/>
                <w:szCs w:val="22"/>
              </w:rPr>
              <w:t>мер показат</w:t>
            </w:r>
            <w:r w:rsidRPr="009E1D3B">
              <w:rPr>
                <w:sz w:val="22"/>
                <w:szCs w:val="22"/>
              </w:rPr>
              <w:t>е</w:t>
            </w:r>
            <w:r w:rsidRPr="009E1D3B">
              <w:rPr>
                <w:sz w:val="22"/>
                <w:szCs w:val="22"/>
              </w:rPr>
              <w:t xml:space="preserve">ля из таблицы 1) </w:t>
            </w:r>
          </w:p>
        </w:tc>
        <w:tc>
          <w:tcPr>
            <w:tcW w:w="851" w:type="dxa"/>
            <w:vMerge w:val="restart"/>
          </w:tcPr>
          <w:p w:rsidR="00802551" w:rsidRPr="009E1D3B" w:rsidRDefault="00802551" w:rsidP="00802551">
            <w:pPr>
              <w:rPr>
                <w:sz w:val="22"/>
                <w:szCs w:val="22"/>
              </w:rPr>
            </w:pPr>
          </w:p>
        </w:tc>
        <w:tc>
          <w:tcPr>
            <w:tcW w:w="567" w:type="dxa"/>
            <w:vMerge w:val="restart"/>
          </w:tcPr>
          <w:p w:rsidR="00802551" w:rsidRPr="009E1D3B" w:rsidRDefault="00802551" w:rsidP="00802551">
            <w:pPr>
              <w:rPr>
                <w:sz w:val="22"/>
                <w:szCs w:val="22"/>
              </w:rPr>
            </w:pPr>
          </w:p>
        </w:tc>
        <w:tc>
          <w:tcPr>
            <w:tcW w:w="709" w:type="dxa"/>
            <w:vMerge w:val="restart"/>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 xml:space="preserve">всего </w:t>
            </w:r>
          </w:p>
        </w:tc>
        <w:tc>
          <w:tcPr>
            <w:tcW w:w="709" w:type="dxa"/>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17"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851"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92"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92"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48"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48"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873"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val="restart"/>
          </w:tcPr>
          <w:p w:rsidR="001D6B0C" w:rsidRPr="009E1D3B" w:rsidRDefault="001D6B0C" w:rsidP="00802551">
            <w:pPr>
              <w:rPr>
                <w:sz w:val="22"/>
                <w:szCs w:val="22"/>
              </w:rPr>
            </w:pPr>
            <w:r w:rsidRPr="00924938">
              <w:rPr>
                <w:sz w:val="22"/>
                <w:szCs w:val="22"/>
              </w:rPr>
              <w:t>Итого по портфелю проектов 1</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val="restart"/>
          </w:tcPr>
          <w:p w:rsidR="001D6B0C" w:rsidRPr="009E1D3B" w:rsidRDefault="001D6B0C" w:rsidP="00802551">
            <w:pPr>
              <w:rPr>
                <w:sz w:val="22"/>
                <w:szCs w:val="22"/>
              </w:rPr>
            </w:pPr>
            <w:r>
              <w:rPr>
                <w:sz w:val="22"/>
                <w:szCs w:val="22"/>
              </w:rPr>
              <w:t>ИТОГО</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802551" w:rsidRPr="009E1D3B" w:rsidTr="00802551">
        <w:tc>
          <w:tcPr>
            <w:tcW w:w="15452" w:type="dxa"/>
            <w:gridSpan w:val="22"/>
          </w:tcPr>
          <w:p w:rsidR="00802551" w:rsidRPr="009E1D3B" w:rsidRDefault="00802551" w:rsidP="0080255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1D6B0C" w:rsidRPr="009E1D3B" w:rsidTr="00802551">
        <w:tc>
          <w:tcPr>
            <w:tcW w:w="568" w:type="dxa"/>
            <w:vMerge w:val="restart"/>
          </w:tcPr>
          <w:p w:rsidR="001D6B0C" w:rsidRPr="009E1D3B" w:rsidRDefault="001D6B0C" w:rsidP="00802551">
            <w:pPr>
              <w:rPr>
                <w:sz w:val="22"/>
                <w:szCs w:val="22"/>
              </w:rPr>
            </w:pPr>
            <w:r w:rsidRPr="009E1D3B">
              <w:rPr>
                <w:sz w:val="22"/>
                <w:szCs w:val="22"/>
              </w:rPr>
              <w:t>1</w:t>
            </w:r>
          </w:p>
        </w:tc>
        <w:tc>
          <w:tcPr>
            <w:tcW w:w="1027" w:type="dxa"/>
            <w:vMerge w:val="restart"/>
          </w:tcPr>
          <w:p w:rsidR="001D6B0C" w:rsidRPr="009E1D3B" w:rsidRDefault="001D6B0C" w:rsidP="00802551">
            <w:pPr>
              <w:rPr>
                <w:sz w:val="22"/>
                <w:szCs w:val="22"/>
              </w:rPr>
            </w:pPr>
            <w:r w:rsidRPr="009E1D3B">
              <w:rPr>
                <w:sz w:val="22"/>
                <w:szCs w:val="22"/>
              </w:rPr>
              <w:t>Пор</w:t>
            </w:r>
            <w:r w:rsidRPr="009E1D3B">
              <w:rPr>
                <w:sz w:val="22"/>
                <w:szCs w:val="22"/>
              </w:rPr>
              <w:t>т</w:t>
            </w:r>
            <w:r w:rsidRPr="009E1D3B">
              <w:rPr>
                <w:sz w:val="22"/>
                <w:szCs w:val="22"/>
              </w:rPr>
              <w:t xml:space="preserve">фель </w:t>
            </w:r>
            <w:r w:rsidRPr="009E1D3B">
              <w:rPr>
                <w:sz w:val="22"/>
                <w:szCs w:val="22"/>
              </w:rPr>
              <w:lastRenderedPageBreak/>
              <w:t>прое</w:t>
            </w:r>
            <w:r w:rsidRPr="009E1D3B">
              <w:rPr>
                <w:sz w:val="22"/>
                <w:szCs w:val="22"/>
              </w:rPr>
              <w:t>к</w:t>
            </w:r>
            <w:r w:rsidRPr="009E1D3B">
              <w:rPr>
                <w:sz w:val="22"/>
                <w:szCs w:val="22"/>
              </w:rPr>
              <w:t xml:space="preserve">тов </w:t>
            </w:r>
          </w:p>
        </w:tc>
        <w:tc>
          <w:tcPr>
            <w:tcW w:w="1559" w:type="dxa"/>
            <w:vMerge w:val="restart"/>
          </w:tcPr>
          <w:p w:rsidR="001D6B0C" w:rsidRPr="009E1D3B" w:rsidRDefault="001D6B0C" w:rsidP="00802551">
            <w:pPr>
              <w:rPr>
                <w:sz w:val="22"/>
                <w:szCs w:val="22"/>
              </w:rPr>
            </w:pPr>
            <w:r w:rsidRPr="009E1D3B">
              <w:rPr>
                <w:sz w:val="22"/>
                <w:szCs w:val="22"/>
              </w:rPr>
              <w:lastRenderedPageBreak/>
              <w:t>Проект 1 (н</w:t>
            </w:r>
            <w:r w:rsidRPr="009E1D3B">
              <w:rPr>
                <w:sz w:val="22"/>
                <w:szCs w:val="22"/>
              </w:rPr>
              <w:t>о</w:t>
            </w:r>
            <w:r w:rsidRPr="009E1D3B">
              <w:rPr>
                <w:sz w:val="22"/>
                <w:szCs w:val="22"/>
              </w:rPr>
              <w:t>мер показат</w:t>
            </w:r>
            <w:r w:rsidRPr="009E1D3B">
              <w:rPr>
                <w:sz w:val="22"/>
                <w:szCs w:val="22"/>
              </w:rPr>
              <w:t>е</w:t>
            </w:r>
            <w:r w:rsidRPr="009E1D3B">
              <w:rPr>
                <w:sz w:val="22"/>
                <w:szCs w:val="22"/>
              </w:rPr>
              <w:lastRenderedPageBreak/>
              <w:t xml:space="preserve">ля из таблицы 1) </w:t>
            </w:r>
          </w:p>
        </w:tc>
        <w:tc>
          <w:tcPr>
            <w:tcW w:w="851" w:type="dxa"/>
            <w:vMerge w:val="restart"/>
          </w:tcPr>
          <w:p w:rsidR="001D6B0C" w:rsidRPr="009E1D3B" w:rsidRDefault="001D6B0C" w:rsidP="00802551">
            <w:pPr>
              <w:rPr>
                <w:sz w:val="22"/>
                <w:szCs w:val="22"/>
              </w:rPr>
            </w:pPr>
          </w:p>
        </w:tc>
        <w:tc>
          <w:tcPr>
            <w:tcW w:w="567" w:type="dxa"/>
            <w:vMerge w:val="restart"/>
          </w:tcPr>
          <w:p w:rsidR="001D6B0C" w:rsidRPr="009E1D3B" w:rsidRDefault="001D6B0C" w:rsidP="00802551">
            <w:pPr>
              <w:rPr>
                <w:sz w:val="22"/>
                <w:szCs w:val="22"/>
              </w:rPr>
            </w:pPr>
          </w:p>
        </w:tc>
        <w:tc>
          <w:tcPr>
            <w:tcW w:w="709" w:type="dxa"/>
            <w:vMerge w:val="restart"/>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 xml:space="preserve">всего </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val="restart"/>
          </w:tcPr>
          <w:p w:rsidR="001D6B0C" w:rsidRPr="009E1D3B" w:rsidRDefault="001D6B0C" w:rsidP="00802551">
            <w:pPr>
              <w:rPr>
                <w:sz w:val="22"/>
                <w:szCs w:val="22"/>
              </w:rPr>
            </w:pPr>
            <w:r w:rsidRPr="009E1D3B">
              <w:rPr>
                <w:sz w:val="22"/>
                <w:szCs w:val="22"/>
              </w:rPr>
              <w:t xml:space="preserve">Итого по портфелю проектов </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w:t>
            </w:r>
            <w:r w:rsidRPr="009E1D3B">
              <w:rPr>
                <w:sz w:val="22"/>
                <w:szCs w:val="22"/>
              </w:rPr>
              <w:t>о</w:t>
            </w:r>
            <w:r w:rsidRPr="009E1D3B">
              <w:rPr>
                <w:sz w:val="22"/>
                <w:szCs w:val="22"/>
              </w:rPr>
              <w:t>вания</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w:t>
      </w:r>
      <w:r w:rsidRPr="00975292">
        <w:t>о</w:t>
      </w:r>
      <w:r w:rsidRPr="00975292">
        <w:t>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lastRenderedPageBreak/>
        <w:t xml:space="preserve">Таблица 4 </w:t>
      </w:r>
    </w:p>
    <w:p w:rsidR="00802551" w:rsidRPr="00AC74C4" w:rsidRDefault="00802551" w:rsidP="00802551">
      <w:pPr>
        <w:widowControl w:val="0"/>
        <w:autoSpaceDE w:val="0"/>
        <w:autoSpaceDN w:val="0"/>
        <w:ind w:firstLine="540"/>
        <w:jc w:val="right"/>
        <w:outlineLvl w:val="1"/>
        <w:rPr>
          <w:sz w:val="28"/>
          <w:szCs w:val="28"/>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2D4348" w:rsidRPr="00D24A1D" w:rsidRDefault="002D4348" w:rsidP="002D4348">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802551" w:rsidRPr="00AC74C4" w:rsidRDefault="00802551" w:rsidP="00802551">
      <w:pPr>
        <w:widowControl w:val="0"/>
        <w:autoSpaceDE w:val="0"/>
        <w:autoSpaceDN w:val="0"/>
        <w:ind w:firstLine="540"/>
        <w:jc w:val="center"/>
        <w:outlineLvl w:val="1"/>
        <w:rPr>
          <w:sz w:val="28"/>
          <w:szCs w:val="28"/>
        </w:rPr>
      </w:pPr>
    </w:p>
    <w:tbl>
      <w:tblPr>
        <w:tblStyle w:val="a3"/>
        <w:tblW w:w="15451" w:type="dxa"/>
        <w:tblInd w:w="392" w:type="dxa"/>
        <w:tblLayout w:type="fixed"/>
        <w:tblLook w:val="04A0" w:firstRow="1" w:lastRow="0" w:firstColumn="1" w:lastColumn="0" w:noHBand="0" w:noVBand="1"/>
      </w:tblPr>
      <w:tblGrid>
        <w:gridCol w:w="675"/>
        <w:gridCol w:w="2302"/>
        <w:gridCol w:w="6378"/>
        <w:gridCol w:w="3685"/>
        <w:gridCol w:w="2411"/>
      </w:tblGrid>
      <w:tr w:rsidR="00802551" w:rsidRPr="00015C8F" w:rsidTr="007517B2">
        <w:trPr>
          <w:trHeight w:val="322"/>
        </w:trPr>
        <w:tc>
          <w:tcPr>
            <w:tcW w:w="675" w:type="dxa"/>
            <w:vMerge w:val="restart"/>
            <w:hideMark/>
          </w:tcPr>
          <w:p w:rsidR="00802551" w:rsidRPr="00015C8F" w:rsidRDefault="00802551" w:rsidP="00802551">
            <w:pPr>
              <w:jc w:val="center"/>
              <w:rPr>
                <w:rFonts w:eastAsia="Calibri"/>
                <w:lang w:eastAsia="en-US"/>
              </w:rPr>
            </w:pPr>
            <w:r w:rsidRPr="00015C8F">
              <w:rPr>
                <w:rFonts w:eastAsia="Calibri"/>
                <w:lang w:eastAsia="en-US"/>
              </w:rPr>
              <w:t>№ п/п</w:t>
            </w:r>
          </w:p>
        </w:tc>
        <w:tc>
          <w:tcPr>
            <w:tcW w:w="12365" w:type="dxa"/>
            <w:gridSpan w:val="3"/>
            <w:vMerge w:val="restart"/>
            <w:hideMark/>
          </w:tcPr>
          <w:p w:rsidR="00802551" w:rsidRPr="00015C8F" w:rsidRDefault="00802551" w:rsidP="00802551">
            <w:pPr>
              <w:jc w:val="center"/>
              <w:rPr>
                <w:rFonts w:eastAsia="Calibri"/>
                <w:lang w:eastAsia="en-US"/>
              </w:rPr>
            </w:pPr>
            <w:r w:rsidRPr="00015C8F">
              <w:rPr>
                <w:rFonts w:eastAsia="Calibri"/>
                <w:lang w:eastAsia="en-US"/>
              </w:rPr>
              <w:t>Основные мероприятия</w:t>
            </w:r>
          </w:p>
        </w:tc>
        <w:tc>
          <w:tcPr>
            <w:tcW w:w="2411" w:type="dxa"/>
            <w:vMerge w:val="restart"/>
            <w:hideMark/>
          </w:tcPr>
          <w:p w:rsidR="00802551" w:rsidRPr="00015C8F" w:rsidRDefault="00802551" w:rsidP="00802551">
            <w:pPr>
              <w:jc w:val="center"/>
              <w:rPr>
                <w:rFonts w:eastAsia="Calibri"/>
                <w:lang w:eastAsia="en-US"/>
              </w:rPr>
            </w:pPr>
            <w:r w:rsidRPr="00015C8F">
              <w:rPr>
                <w:rFonts w:eastAsia="Calibri"/>
                <w:lang w:eastAsia="en-US"/>
              </w:rPr>
              <w:t xml:space="preserve">Наименование </w:t>
            </w:r>
          </w:p>
          <w:p w:rsidR="00802551" w:rsidRPr="00015C8F" w:rsidRDefault="00802551" w:rsidP="00802551">
            <w:pPr>
              <w:jc w:val="center"/>
              <w:rPr>
                <w:rFonts w:eastAsia="Calibri"/>
                <w:lang w:eastAsia="en-US"/>
              </w:rPr>
            </w:pPr>
            <w:r w:rsidRPr="00015C8F">
              <w:rPr>
                <w:rFonts w:eastAsia="Calibri"/>
                <w:lang w:eastAsia="en-US"/>
              </w:rPr>
              <w:t xml:space="preserve">целевого </w:t>
            </w:r>
          </w:p>
          <w:p w:rsidR="00802551" w:rsidRPr="00015C8F" w:rsidRDefault="00802551"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802551" w:rsidRPr="00015C8F" w:rsidTr="007517B2">
        <w:trPr>
          <w:trHeight w:val="276"/>
        </w:trPr>
        <w:tc>
          <w:tcPr>
            <w:tcW w:w="675" w:type="dxa"/>
            <w:vMerge/>
          </w:tcPr>
          <w:p w:rsidR="00802551" w:rsidRPr="00015C8F" w:rsidRDefault="00802551" w:rsidP="00802551">
            <w:pPr>
              <w:jc w:val="center"/>
              <w:rPr>
                <w:rFonts w:eastAsia="Calibri"/>
                <w:lang w:eastAsia="en-US"/>
              </w:rPr>
            </w:pPr>
          </w:p>
        </w:tc>
        <w:tc>
          <w:tcPr>
            <w:tcW w:w="12365" w:type="dxa"/>
            <w:gridSpan w:val="3"/>
            <w:vMerge/>
          </w:tcPr>
          <w:p w:rsidR="00802551" w:rsidRPr="00015C8F" w:rsidRDefault="00802551" w:rsidP="00802551">
            <w:pPr>
              <w:jc w:val="center"/>
              <w:rPr>
                <w:rFonts w:eastAsia="Calibri"/>
                <w:lang w:eastAsia="en-US"/>
              </w:rPr>
            </w:pPr>
          </w:p>
        </w:tc>
        <w:tc>
          <w:tcPr>
            <w:tcW w:w="2411" w:type="dxa"/>
            <w:vMerge/>
          </w:tcPr>
          <w:p w:rsidR="00802551" w:rsidRPr="00015C8F" w:rsidRDefault="00802551" w:rsidP="00802551">
            <w:pPr>
              <w:jc w:val="center"/>
              <w:rPr>
                <w:rFonts w:eastAsia="Calibri"/>
                <w:lang w:eastAsia="en-US"/>
              </w:rPr>
            </w:pPr>
          </w:p>
        </w:tc>
      </w:tr>
      <w:tr w:rsidR="00802551" w:rsidRPr="00015C8F" w:rsidTr="007517B2">
        <w:tc>
          <w:tcPr>
            <w:tcW w:w="675" w:type="dxa"/>
            <w:vMerge/>
            <w:hideMark/>
          </w:tcPr>
          <w:p w:rsidR="00802551" w:rsidRPr="00015C8F" w:rsidRDefault="00802551" w:rsidP="00802551">
            <w:pPr>
              <w:rPr>
                <w:rFonts w:eastAsia="Calibri"/>
                <w:lang w:eastAsia="en-US"/>
              </w:rPr>
            </w:pPr>
          </w:p>
        </w:tc>
        <w:tc>
          <w:tcPr>
            <w:tcW w:w="2302" w:type="dxa"/>
            <w:hideMark/>
          </w:tcPr>
          <w:p w:rsidR="003E5777" w:rsidRDefault="00802551" w:rsidP="003E5777">
            <w:pPr>
              <w:jc w:val="center"/>
              <w:rPr>
                <w:rFonts w:eastAsia="Calibri"/>
                <w:lang w:eastAsia="en-US"/>
              </w:rPr>
            </w:pPr>
            <w:r w:rsidRPr="00015C8F">
              <w:rPr>
                <w:rFonts w:eastAsia="Calibri"/>
                <w:lang w:eastAsia="en-US"/>
              </w:rPr>
              <w:t>Наименование</w:t>
            </w:r>
            <w:r w:rsidR="003E5777">
              <w:rPr>
                <w:rFonts w:eastAsia="Calibri"/>
                <w:lang w:eastAsia="en-US"/>
              </w:rPr>
              <w:t xml:space="preserve"> </w:t>
            </w:r>
          </w:p>
          <w:p w:rsidR="00802551" w:rsidRPr="00015C8F" w:rsidRDefault="003E5777" w:rsidP="003E5777">
            <w:pPr>
              <w:jc w:val="center"/>
              <w:rPr>
                <w:rFonts w:eastAsia="Calibri"/>
                <w:lang w:eastAsia="en-US"/>
              </w:rPr>
            </w:pPr>
            <w:r>
              <w:rPr>
                <w:rFonts w:eastAsia="Calibri"/>
                <w:lang w:eastAsia="en-US"/>
              </w:rPr>
              <w:t>мероприятий</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Содержание (направления расходов)</w:t>
            </w:r>
          </w:p>
        </w:tc>
        <w:tc>
          <w:tcPr>
            <w:tcW w:w="3685" w:type="dxa"/>
            <w:hideMark/>
          </w:tcPr>
          <w:p w:rsidR="00802551" w:rsidRPr="00015C8F" w:rsidRDefault="00802551" w:rsidP="00802551">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w:t>
            </w:r>
            <w:r w:rsidRPr="00015C8F">
              <w:rPr>
                <w:rFonts w:eastAsia="Calibri"/>
                <w:lang w:eastAsia="en-US"/>
              </w:rPr>
              <w:t>и</w:t>
            </w:r>
            <w:r w:rsidRPr="00015C8F">
              <w:rPr>
                <w:rFonts w:eastAsia="Calibri"/>
                <w:lang w:eastAsia="en-US"/>
              </w:rPr>
              <w:t>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2411" w:type="dxa"/>
            <w:vMerge/>
            <w:hideMark/>
          </w:tcPr>
          <w:p w:rsidR="00802551" w:rsidRPr="00015C8F" w:rsidRDefault="00802551" w:rsidP="00802551">
            <w:pPr>
              <w:jc w:val="center"/>
              <w:rPr>
                <w:rFonts w:eastAsia="Calibri"/>
                <w:strike/>
                <w:lang w:eastAsia="en-US"/>
              </w:rPr>
            </w:pPr>
          </w:p>
        </w:tc>
      </w:tr>
      <w:tr w:rsidR="00802551" w:rsidRPr="00015C8F" w:rsidTr="007517B2">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230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3</w:t>
            </w:r>
          </w:p>
        </w:tc>
        <w:tc>
          <w:tcPr>
            <w:tcW w:w="3685"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2411"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575249" w:rsidTr="007517B2">
        <w:tc>
          <w:tcPr>
            <w:tcW w:w="15451" w:type="dxa"/>
            <w:gridSpan w:val="5"/>
          </w:tcPr>
          <w:p w:rsidR="00802551" w:rsidRPr="002D4348" w:rsidRDefault="00802551" w:rsidP="002D4348">
            <w:pPr>
              <w:pStyle w:val="ConsPlusNormal"/>
              <w:ind w:firstLine="0"/>
              <w:jc w:val="center"/>
              <w:rPr>
                <w:rFonts w:ascii="Times New Roman" w:hAnsi="Times New Roman" w:cs="Times New Roman"/>
                <w:sz w:val="24"/>
                <w:szCs w:val="24"/>
              </w:rPr>
            </w:pPr>
            <w:r w:rsidRPr="002D4348">
              <w:rPr>
                <w:rFonts w:ascii="Times New Roman" w:hAnsi="Times New Roman" w:cs="Times New Roman"/>
                <w:color w:val="000000"/>
                <w:sz w:val="24"/>
                <w:szCs w:val="24"/>
              </w:rPr>
              <w:t xml:space="preserve">Цель: </w:t>
            </w:r>
            <w:r w:rsidR="002D4348" w:rsidRPr="002D4348">
              <w:rPr>
                <w:rFonts w:ascii="Times New Roman" w:hAnsi="Times New Roman" w:cs="Times New Roman"/>
                <w:bCs/>
                <w:sz w:val="24"/>
                <w:szCs w:val="24"/>
              </w:rPr>
              <w:t xml:space="preserve">Повышение уровня безопасности граждан </w:t>
            </w:r>
            <w:r w:rsidR="002D4348" w:rsidRPr="002D4348">
              <w:rPr>
                <w:rFonts w:ascii="Times New Roman" w:hAnsi="Times New Roman" w:cs="Times New Roman"/>
                <w:sz w:val="24"/>
                <w:szCs w:val="24"/>
              </w:rPr>
              <w:t>в поселении</w:t>
            </w:r>
          </w:p>
        </w:tc>
      </w:tr>
      <w:tr w:rsidR="002D4348" w:rsidRPr="00015C8F" w:rsidTr="007517B2">
        <w:tc>
          <w:tcPr>
            <w:tcW w:w="15451" w:type="dxa"/>
            <w:gridSpan w:val="5"/>
          </w:tcPr>
          <w:p w:rsidR="002D4348" w:rsidRPr="002D4348" w:rsidRDefault="002D4348" w:rsidP="002D4348">
            <w:pPr>
              <w:autoSpaceDE w:val="0"/>
              <w:autoSpaceDN w:val="0"/>
              <w:adjustRightInd w:val="0"/>
              <w:jc w:val="center"/>
            </w:pPr>
            <w:r w:rsidRPr="002D4348">
              <w:t>Задача: Снижение уровня преступности в поселении</w:t>
            </w:r>
          </w:p>
        </w:tc>
      </w:tr>
      <w:tr w:rsidR="002D4348" w:rsidRPr="00015C8F" w:rsidTr="007517B2">
        <w:tc>
          <w:tcPr>
            <w:tcW w:w="15451" w:type="dxa"/>
            <w:gridSpan w:val="5"/>
          </w:tcPr>
          <w:p w:rsidR="002D4348" w:rsidRPr="002D4348" w:rsidRDefault="002D4348" w:rsidP="002D4348">
            <w:pPr>
              <w:jc w:val="center"/>
              <w:rPr>
                <w:rFonts w:eastAsia="Calibri"/>
                <w:lang w:eastAsia="en-US"/>
              </w:rPr>
            </w:pPr>
            <w:r w:rsidRPr="002D4348">
              <w:t>Основное мероприятие: создание и совершенствование условий для профилактики правонарушений и обеспечения общественного порядка</w:t>
            </w:r>
          </w:p>
        </w:tc>
      </w:tr>
      <w:tr w:rsidR="002D4348" w:rsidRPr="00015C8F" w:rsidTr="007517B2">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2302" w:type="dxa"/>
          </w:tcPr>
          <w:p w:rsidR="002D4348" w:rsidRPr="00015C8F" w:rsidRDefault="00951FFA" w:rsidP="00951FFA">
            <w:pPr>
              <w:jc w:val="both"/>
              <w:rPr>
                <w:rFonts w:eastAsia="Calibri"/>
                <w:lang w:eastAsia="en-US"/>
              </w:rPr>
            </w:pPr>
            <w:r w:rsidRPr="00951FFA">
              <w:t>Оказание поддер</w:t>
            </w:r>
            <w:r w:rsidRPr="00951FFA">
              <w:t>ж</w:t>
            </w:r>
            <w:r w:rsidRPr="00951FFA">
              <w:t>ки гражданам и их объединениям, участвующим в охране обществе</w:t>
            </w:r>
            <w:r w:rsidRPr="00951FFA">
              <w:t>н</w:t>
            </w:r>
            <w:r w:rsidRPr="00951FFA">
              <w:t>ного порядка, с</w:t>
            </w:r>
            <w:r w:rsidRPr="00951FFA">
              <w:t>о</w:t>
            </w:r>
            <w:r>
              <w:t>здание условий для дея</w:t>
            </w:r>
            <w:r w:rsidRPr="00951FFA">
              <w:t>тельности народных дружин</w:t>
            </w:r>
          </w:p>
        </w:tc>
        <w:tc>
          <w:tcPr>
            <w:tcW w:w="6378" w:type="dxa"/>
          </w:tcPr>
          <w:p w:rsidR="002D4348" w:rsidRDefault="002D4348" w:rsidP="00242158">
            <w:pPr>
              <w:ind w:hanging="75"/>
              <w:jc w:val="both"/>
            </w:pPr>
            <w:r w:rsidRPr="004609AE">
              <w:t>Страхование здоровья членов народной дружины</w:t>
            </w:r>
            <w:r>
              <w:t>;</w:t>
            </w:r>
          </w:p>
          <w:p w:rsidR="00DC2503" w:rsidRDefault="002D4348" w:rsidP="00242158">
            <w:pPr>
              <w:ind w:hanging="75"/>
              <w:jc w:val="both"/>
            </w:pPr>
            <w:r>
              <w:t>с</w:t>
            </w:r>
            <w:r w:rsidRPr="004609AE">
              <w:t>тимулирование граждан принимающих участие в охране общественного порядка</w:t>
            </w:r>
            <w:r w:rsidR="00DC2503">
              <w:t>;</w:t>
            </w:r>
          </w:p>
          <w:p w:rsidR="00F61FA7" w:rsidRDefault="00DC2503" w:rsidP="00F61FA7">
            <w:pPr>
              <w:ind w:hanging="75"/>
              <w:jc w:val="both"/>
            </w:pPr>
            <w:r>
              <w:t>п</w:t>
            </w:r>
            <w:r w:rsidRPr="00DC2503">
              <w:t>оставка форменного обмундирования народных дружи</w:t>
            </w:r>
            <w:r w:rsidRPr="00DC2503">
              <w:t>н</w:t>
            </w:r>
            <w:r>
              <w:t>н</w:t>
            </w:r>
            <w:r w:rsidRPr="00DC2503">
              <w:t>иков</w:t>
            </w:r>
            <w:r w:rsidR="00F61FA7">
              <w:t>;</w:t>
            </w:r>
          </w:p>
          <w:p w:rsidR="00F61FA7" w:rsidRDefault="00F61FA7" w:rsidP="00F61FA7">
            <w:pPr>
              <w:ind w:hanging="75"/>
              <w:jc w:val="both"/>
            </w:pPr>
            <w:r>
              <w:t>поставка тревожных кнопок;</w:t>
            </w:r>
          </w:p>
          <w:p w:rsidR="00F61FA7" w:rsidRPr="00FF41FA" w:rsidRDefault="00F61FA7" w:rsidP="00F61FA7">
            <w:pPr>
              <w:ind w:hanging="75"/>
              <w:jc w:val="both"/>
            </w:pPr>
            <w:r>
              <w:t>поставка досмотровых металлодетекторов</w:t>
            </w:r>
          </w:p>
        </w:tc>
        <w:tc>
          <w:tcPr>
            <w:tcW w:w="3685" w:type="dxa"/>
          </w:tcPr>
          <w:p w:rsidR="00260920" w:rsidRDefault="002D4348" w:rsidP="00260920">
            <w:pPr>
              <w:jc w:val="both"/>
            </w:pPr>
            <w:r>
              <w:t xml:space="preserve">Федеральный закон от 06.10.2003 </w:t>
            </w:r>
            <w:r w:rsidR="00260920">
              <w:t xml:space="preserve">             </w:t>
            </w:r>
            <w:r>
              <w:t>№ 131-ФЗ</w:t>
            </w:r>
            <w:r w:rsidR="00260920">
              <w:t xml:space="preserve"> </w:t>
            </w:r>
            <w:r>
              <w:t xml:space="preserve">«Об общих принципах </w:t>
            </w:r>
            <w:r w:rsidR="00260920">
              <w:t xml:space="preserve">           </w:t>
            </w:r>
            <w:r>
              <w:t>организации местного сам</w:t>
            </w:r>
            <w:r>
              <w:t>о</w:t>
            </w:r>
            <w:r>
              <w:t>управления в Российской Фед</w:t>
            </w:r>
            <w:r>
              <w:t>е</w:t>
            </w:r>
            <w:r>
              <w:t xml:space="preserve">рации», </w:t>
            </w:r>
          </w:p>
          <w:p w:rsidR="002D4348" w:rsidRPr="006C3FE0" w:rsidRDefault="002D4348" w:rsidP="00260920">
            <w:pPr>
              <w:jc w:val="both"/>
            </w:pPr>
            <w:r>
              <w:t>от 02.04.2014  № 44-ФЗ «Об уч</w:t>
            </w:r>
            <w:r>
              <w:t>а</w:t>
            </w:r>
            <w:r>
              <w:t>стии граждан в охране общ</w:t>
            </w:r>
            <w:r>
              <w:t>е</w:t>
            </w:r>
            <w:r>
              <w:t>ственного порядка»</w:t>
            </w:r>
            <w:r w:rsidR="00A425B4">
              <w:t xml:space="preserve"> </w:t>
            </w:r>
          </w:p>
        </w:tc>
        <w:tc>
          <w:tcPr>
            <w:tcW w:w="2411" w:type="dxa"/>
          </w:tcPr>
          <w:p w:rsidR="00242158" w:rsidRPr="00505C70" w:rsidRDefault="00E010FE" w:rsidP="00E010FE">
            <w:pPr>
              <w:pStyle w:val="af2"/>
              <w:jc w:val="both"/>
            </w:pPr>
            <w:r w:rsidRPr="00505C70">
              <w:t>Снижение уровня преступности на территории посел</w:t>
            </w:r>
            <w:r w:rsidRPr="00505C70">
              <w:t>е</w:t>
            </w:r>
            <w:r w:rsidRPr="00505C70">
              <w:t>ния, (число зарег</w:t>
            </w:r>
            <w:r w:rsidRPr="00505C70">
              <w:t>и</w:t>
            </w:r>
            <w:r w:rsidRPr="00505C70">
              <w:t>стрированных пр</w:t>
            </w:r>
            <w:r w:rsidRPr="00505C70">
              <w:t>е</w:t>
            </w:r>
            <w:r w:rsidRPr="00505C70">
              <w:t>ступлений на 100 тыс. человек насел</w:t>
            </w:r>
            <w:r w:rsidRPr="00505C70">
              <w:t>е</w:t>
            </w:r>
            <w:r w:rsidRPr="00505C70">
              <w:t>ния)</w:t>
            </w:r>
            <w:r w:rsidR="00951FFA" w:rsidRPr="00505C70">
              <w:t xml:space="preserve"> </w:t>
            </w:r>
          </w:p>
          <w:p w:rsidR="00505C70" w:rsidRPr="00505C70" w:rsidRDefault="00505C70" w:rsidP="00E010FE">
            <w:pPr>
              <w:pStyle w:val="af2"/>
              <w:jc w:val="both"/>
            </w:pPr>
            <w:r w:rsidRPr="00505C70">
              <w:t>Показатель сниж</w:t>
            </w:r>
            <w:r w:rsidRPr="00505C70">
              <w:t>е</w:t>
            </w:r>
            <w:r w:rsidRPr="00505C70">
              <w:t>ния уровня престу</w:t>
            </w:r>
            <w:r w:rsidRPr="00505C70">
              <w:t>п</w:t>
            </w:r>
            <w:r w:rsidRPr="00505C70">
              <w:t>ности рассчитывае</w:t>
            </w:r>
            <w:r w:rsidRPr="00505C70">
              <w:t>т</w:t>
            </w:r>
            <w:r w:rsidRPr="00505C70">
              <w:t>ся как отношение количества зарег</w:t>
            </w:r>
            <w:r w:rsidRPr="00505C70">
              <w:t>и</w:t>
            </w:r>
            <w:r w:rsidRPr="00505C70">
              <w:t>стрированных пр</w:t>
            </w:r>
            <w:r w:rsidRPr="00505C70">
              <w:t>е</w:t>
            </w:r>
            <w:r w:rsidRPr="00505C70">
              <w:t>ступлений на 100 тысяч человек нас</w:t>
            </w:r>
            <w:r w:rsidRPr="00505C70">
              <w:t>е</w:t>
            </w:r>
            <w:r w:rsidRPr="00505C70">
              <w:t xml:space="preserve">ления. </w:t>
            </w:r>
          </w:p>
          <w:p w:rsidR="00951FFA" w:rsidRPr="00951FFA" w:rsidRDefault="00505C70" w:rsidP="00505C70">
            <w:pPr>
              <w:pStyle w:val="af2"/>
              <w:jc w:val="both"/>
              <w:rPr>
                <w:color w:val="FF0000"/>
              </w:rPr>
            </w:pPr>
            <w:r w:rsidRPr="00505C70">
              <w:t xml:space="preserve">У = П х 100 000 / Н, </w:t>
            </w:r>
            <w:r w:rsidRPr="00505C70">
              <w:lastRenderedPageBreak/>
              <w:t>где У – уровень пр</w:t>
            </w:r>
            <w:r w:rsidRPr="00505C70">
              <w:t>е</w:t>
            </w:r>
            <w:r w:rsidRPr="00505C70">
              <w:t>ступности, П – число фактов или колич</w:t>
            </w:r>
            <w:r w:rsidRPr="00505C70">
              <w:t>е</w:t>
            </w:r>
            <w:r w:rsidRPr="00505C70">
              <w:t>ство лиц, соверши</w:t>
            </w:r>
            <w:r w:rsidRPr="00505C70">
              <w:t>в</w:t>
            </w:r>
            <w:r w:rsidRPr="00505C70">
              <w:t>ших преступления, Н – численность нас</w:t>
            </w:r>
            <w:r w:rsidRPr="00505C70">
              <w:t>е</w:t>
            </w:r>
            <w:r w:rsidRPr="00505C70">
              <w:t>ления</w:t>
            </w:r>
          </w:p>
        </w:tc>
      </w:tr>
      <w:tr w:rsidR="002D4348" w:rsidRPr="00515616" w:rsidTr="007517B2">
        <w:tc>
          <w:tcPr>
            <w:tcW w:w="675" w:type="dxa"/>
            <w:hideMark/>
          </w:tcPr>
          <w:p w:rsidR="002D4348" w:rsidRPr="00515616" w:rsidRDefault="002D4348" w:rsidP="002D4348">
            <w:pPr>
              <w:ind w:left="-108" w:right="-141"/>
              <w:jc w:val="center"/>
              <w:rPr>
                <w:rFonts w:eastAsia="Calibri"/>
                <w:lang w:eastAsia="en-US"/>
              </w:rPr>
            </w:pPr>
            <w:r>
              <w:rPr>
                <w:rFonts w:eastAsia="Calibri"/>
                <w:lang w:eastAsia="en-US"/>
              </w:rPr>
              <w:lastRenderedPageBreak/>
              <w:t>2.</w:t>
            </w:r>
          </w:p>
        </w:tc>
        <w:tc>
          <w:tcPr>
            <w:tcW w:w="2302" w:type="dxa"/>
          </w:tcPr>
          <w:p w:rsidR="002D4348" w:rsidRPr="00515616" w:rsidRDefault="002D4348" w:rsidP="00802551">
            <w:pPr>
              <w:jc w:val="both"/>
              <w:rPr>
                <w:rFonts w:eastAsia="Calibri"/>
                <w:lang w:eastAsia="en-US"/>
              </w:rPr>
            </w:pPr>
            <w:r>
              <w:t>Осуществление м</w:t>
            </w:r>
            <w:r>
              <w:t>е</w:t>
            </w:r>
            <w:r>
              <w:t>роприятий в сфере профилактики пр</w:t>
            </w:r>
            <w:r>
              <w:t>а</w:t>
            </w:r>
            <w:r>
              <w:t>вонарушений, в том числе обеспечение функционирования и развития систем видеонаблюдения в сфере обществе</w:t>
            </w:r>
            <w:r>
              <w:t>н</w:t>
            </w:r>
            <w:r>
              <w:t>ного порядка</w:t>
            </w:r>
          </w:p>
        </w:tc>
        <w:tc>
          <w:tcPr>
            <w:tcW w:w="6378" w:type="dxa"/>
          </w:tcPr>
          <w:p w:rsidR="002D4348" w:rsidRDefault="0062098D" w:rsidP="00624F70">
            <w:pPr>
              <w:jc w:val="both"/>
              <w:rPr>
                <w:lang w:eastAsia="en-US"/>
              </w:rPr>
            </w:pPr>
            <w:r>
              <w:rPr>
                <w:color w:val="000000"/>
              </w:rPr>
              <w:t>У</w:t>
            </w:r>
            <w:r w:rsidR="00860BB4" w:rsidRPr="00860BB4">
              <w:rPr>
                <w:color w:val="000000"/>
              </w:rPr>
              <w:t>слуг</w:t>
            </w:r>
            <w:r>
              <w:rPr>
                <w:color w:val="000000"/>
              </w:rPr>
              <w:t>и</w:t>
            </w:r>
            <w:r w:rsidR="00860BB4" w:rsidRPr="00860BB4">
              <w:rPr>
                <w:color w:val="000000"/>
              </w:rPr>
              <w:t xml:space="preserve"> по обслуживанию имеющихся</w:t>
            </w:r>
            <w:r w:rsidR="00860BB4">
              <w:rPr>
                <w:color w:val="000000"/>
              </w:rPr>
              <w:t xml:space="preserve"> </w:t>
            </w:r>
            <w:r w:rsidR="00860BB4" w:rsidRPr="00860BB4">
              <w:rPr>
                <w:color w:val="000000"/>
              </w:rPr>
              <w:t>программного ко</w:t>
            </w:r>
            <w:r w:rsidR="00860BB4" w:rsidRPr="00860BB4">
              <w:rPr>
                <w:color w:val="000000"/>
              </w:rPr>
              <w:t>м</w:t>
            </w:r>
            <w:r w:rsidR="00860BB4" w:rsidRPr="00860BB4">
              <w:rPr>
                <w:color w:val="000000"/>
              </w:rPr>
              <w:t>плекса управления обработкой нарушений</w:t>
            </w:r>
            <w:r w:rsidR="00860BB4">
              <w:rPr>
                <w:color w:val="000000"/>
              </w:rPr>
              <w:t xml:space="preserve"> </w:t>
            </w:r>
            <w:r w:rsidR="00860BB4" w:rsidRPr="00860BB4">
              <w:rPr>
                <w:color w:val="000000"/>
              </w:rPr>
              <w:t>правил доро</w:t>
            </w:r>
            <w:r w:rsidR="00860BB4" w:rsidRPr="00860BB4">
              <w:rPr>
                <w:color w:val="000000"/>
              </w:rPr>
              <w:t>ж</w:t>
            </w:r>
            <w:r w:rsidR="00860BB4" w:rsidRPr="00860BB4">
              <w:rPr>
                <w:color w:val="000000"/>
              </w:rPr>
              <w:t>ного движения «Ангел» и программы «Поток плюс»</w:t>
            </w:r>
            <w:r w:rsidR="002D4348" w:rsidRPr="00624F70">
              <w:rPr>
                <w:lang w:eastAsia="en-US"/>
              </w:rPr>
              <w:t>;</w:t>
            </w:r>
          </w:p>
          <w:p w:rsidR="002D4348" w:rsidRDefault="002D4348" w:rsidP="00624F70">
            <w:pPr>
              <w:jc w:val="both"/>
            </w:pPr>
            <w:r w:rsidRPr="00624F70">
              <w:t>энергоснабжение систем видеонаблюдения;</w:t>
            </w:r>
          </w:p>
          <w:p w:rsidR="0062098D" w:rsidRDefault="0062098D" w:rsidP="00624F70">
            <w:pPr>
              <w:jc w:val="both"/>
            </w:pPr>
            <w:r>
              <w:t>м</w:t>
            </w:r>
            <w:r w:rsidRPr="0062098D">
              <w:t>одернизация системы защиты информации</w:t>
            </w:r>
            <w:r w:rsidR="007517B2">
              <w:t xml:space="preserve"> </w:t>
            </w:r>
            <w:r w:rsidRPr="0062098D">
              <w:t xml:space="preserve">системы </w:t>
            </w:r>
            <w:r w:rsidR="007517B2">
              <w:t xml:space="preserve">         </w:t>
            </w:r>
            <w:r w:rsidRPr="0062098D">
              <w:t>видеонаблюдения гп. Излучинск</w:t>
            </w:r>
            <w:r>
              <w:t>;</w:t>
            </w:r>
          </w:p>
          <w:p w:rsidR="0062098D" w:rsidRDefault="0062098D" w:rsidP="00624F70">
            <w:pPr>
              <w:jc w:val="both"/>
            </w:pPr>
            <w:r>
              <w:t>м</w:t>
            </w:r>
            <w:r w:rsidRPr="0062098D">
              <w:t>одернизация системы видеонаблюдения гп. Излучинск</w:t>
            </w:r>
            <w:r>
              <w:t>;</w:t>
            </w:r>
          </w:p>
          <w:p w:rsidR="002D4348" w:rsidRDefault="0062098D" w:rsidP="007517B2">
            <w:pPr>
              <w:jc w:val="both"/>
            </w:pPr>
            <w:r w:rsidRPr="0062098D">
              <w:t>услуг</w:t>
            </w:r>
            <w:r>
              <w:t>и</w:t>
            </w:r>
            <w:r w:rsidRPr="0062098D">
              <w:t xml:space="preserve"> по техническому обслуживанию систем</w:t>
            </w:r>
            <w:r w:rsidR="007517B2">
              <w:t xml:space="preserve"> </w:t>
            </w:r>
            <w:r w:rsidRPr="0062098D">
              <w:t>видеообз</w:t>
            </w:r>
            <w:r w:rsidRPr="0062098D">
              <w:t>о</w:t>
            </w:r>
            <w:r w:rsidRPr="0062098D">
              <w:t>ра и комплексов видеофиксации гп. Излучинск</w:t>
            </w:r>
            <w:r w:rsidR="006E2D31">
              <w:t>;</w:t>
            </w:r>
          </w:p>
          <w:p w:rsidR="006E2D31" w:rsidRPr="0062098D" w:rsidRDefault="006E2D31" w:rsidP="007517B2">
            <w:pPr>
              <w:jc w:val="both"/>
            </w:pPr>
            <w:r>
              <w:t>оказание услуг по проведению экспертизы возможности использования радиоэлектронных средств и их электр</w:t>
            </w:r>
            <w:r>
              <w:t>о</w:t>
            </w:r>
            <w:r>
              <w:t>магнитной совместимости с действующими и планиру</w:t>
            </w:r>
            <w:r>
              <w:t>е</w:t>
            </w:r>
            <w:r>
              <w:t>мыми для использования</w:t>
            </w:r>
          </w:p>
        </w:tc>
        <w:tc>
          <w:tcPr>
            <w:tcW w:w="3685" w:type="dxa"/>
          </w:tcPr>
          <w:p w:rsidR="00260920" w:rsidRDefault="002D4348" w:rsidP="00260920">
            <w:pPr>
              <w:autoSpaceDE w:val="0"/>
              <w:autoSpaceDN w:val="0"/>
              <w:adjustRightInd w:val="0"/>
              <w:jc w:val="both"/>
            </w:pPr>
            <w:r>
              <w:t>Федеральный закон</w:t>
            </w:r>
            <w:r w:rsidR="00260920">
              <w:t xml:space="preserve"> </w:t>
            </w:r>
            <w:r>
              <w:t xml:space="preserve">от 06.10.2003 </w:t>
            </w:r>
            <w:r w:rsidR="00260920">
              <w:t xml:space="preserve">             </w:t>
            </w:r>
            <w:r>
              <w:t xml:space="preserve">№ 131-ФЗ «Об общих принципах </w:t>
            </w:r>
            <w:r w:rsidR="00260920">
              <w:t xml:space="preserve">          </w:t>
            </w:r>
            <w:r>
              <w:t>организации местного сам</w:t>
            </w:r>
            <w:r>
              <w:t>о</w:t>
            </w:r>
            <w:r>
              <w:t>управления в Российской Фед</w:t>
            </w:r>
            <w:r>
              <w:t>е</w:t>
            </w:r>
            <w:r>
              <w:t xml:space="preserve">рации», </w:t>
            </w:r>
          </w:p>
          <w:p w:rsidR="002D4348" w:rsidRPr="00BD50A1" w:rsidRDefault="002D4348" w:rsidP="00260920">
            <w:pPr>
              <w:autoSpaceDE w:val="0"/>
              <w:autoSpaceDN w:val="0"/>
              <w:adjustRightInd w:val="0"/>
              <w:jc w:val="both"/>
            </w:pPr>
            <w:r>
              <w:t>от 23.06.2016 № 182-ФЗ</w:t>
            </w:r>
            <w:r w:rsidR="0062098D">
              <w:t xml:space="preserve"> </w:t>
            </w:r>
            <w:r>
              <w:t>«Об о</w:t>
            </w:r>
            <w:r>
              <w:t>с</w:t>
            </w:r>
            <w:r>
              <w:t>новах системы профилактики правонарушений в Российской Федерации»</w:t>
            </w:r>
            <w:r w:rsidR="00BE13FD">
              <w:t xml:space="preserve"> </w:t>
            </w:r>
          </w:p>
        </w:tc>
        <w:tc>
          <w:tcPr>
            <w:tcW w:w="2411" w:type="dxa"/>
          </w:tcPr>
          <w:p w:rsidR="002D4348" w:rsidRPr="00015C8F" w:rsidRDefault="00E010FE" w:rsidP="006657C4">
            <w:pPr>
              <w:autoSpaceDE w:val="0"/>
              <w:autoSpaceDN w:val="0"/>
              <w:adjustRightInd w:val="0"/>
              <w:jc w:val="both"/>
              <w:rPr>
                <w:rFonts w:eastAsia="Calibri"/>
                <w:lang w:eastAsia="en-US"/>
              </w:rPr>
            </w:pPr>
            <w:r w:rsidRPr="00E010FE">
              <w:t>Снижение уровня преступности на территории посел</w:t>
            </w:r>
            <w:r w:rsidRPr="00E010FE">
              <w:t>е</w:t>
            </w:r>
            <w:r w:rsidRPr="00E010FE">
              <w:t>ния, (число зарег</w:t>
            </w:r>
            <w:r w:rsidRPr="00E010FE">
              <w:t>и</w:t>
            </w:r>
            <w:r w:rsidRPr="00E010FE">
              <w:t>стрированных пр</w:t>
            </w:r>
            <w:r w:rsidRPr="00E010FE">
              <w:t>е</w:t>
            </w:r>
            <w:r w:rsidRPr="00E010FE">
              <w:t>ступлений на 100 тыс. человек насел</w:t>
            </w:r>
            <w:r w:rsidRPr="00E010FE">
              <w:t>е</w:t>
            </w:r>
            <w:r w:rsidRPr="00E010FE">
              <w:t>ния)</w:t>
            </w:r>
            <w:r>
              <w:t xml:space="preserve"> </w:t>
            </w:r>
          </w:p>
        </w:tc>
      </w:tr>
      <w:tr w:rsidR="002D4348" w:rsidRPr="008102C9" w:rsidTr="007517B2">
        <w:tc>
          <w:tcPr>
            <w:tcW w:w="675" w:type="dxa"/>
          </w:tcPr>
          <w:p w:rsidR="002D4348" w:rsidRPr="008102C9" w:rsidRDefault="002D4348" w:rsidP="002D4348">
            <w:pPr>
              <w:ind w:left="-108" w:right="-141"/>
              <w:jc w:val="center"/>
              <w:rPr>
                <w:rFonts w:eastAsia="Calibri"/>
                <w:lang w:eastAsia="en-US"/>
              </w:rPr>
            </w:pPr>
            <w:r>
              <w:rPr>
                <w:rFonts w:eastAsia="Calibri"/>
                <w:lang w:eastAsia="en-US"/>
              </w:rPr>
              <w:t>3</w:t>
            </w:r>
            <w:r w:rsidRPr="008102C9">
              <w:rPr>
                <w:rFonts w:eastAsia="Calibri"/>
                <w:lang w:eastAsia="en-US"/>
              </w:rPr>
              <w:t>.</w:t>
            </w:r>
          </w:p>
        </w:tc>
        <w:tc>
          <w:tcPr>
            <w:tcW w:w="2302" w:type="dxa"/>
          </w:tcPr>
          <w:p w:rsidR="002D4348" w:rsidRPr="008102C9" w:rsidRDefault="002D4348" w:rsidP="00802551">
            <w:pPr>
              <w:jc w:val="both"/>
              <w:rPr>
                <w:color w:val="000000"/>
              </w:rPr>
            </w:pPr>
            <w:r w:rsidRPr="0015526C">
              <w:t>Реализация мер по участию в проф</w:t>
            </w:r>
            <w:r w:rsidRPr="0015526C">
              <w:t>и</w:t>
            </w:r>
            <w:r w:rsidRPr="0015526C">
              <w:t>лактике террори</w:t>
            </w:r>
            <w:r w:rsidRPr="0015526C">
              <w:t>з</w:t>
            </w:r>
            <w:r w:rsidRPr="0015526C">
              <w:t>ма, а также в мин</w:t>
            </w:r>
            <w:r w:rsidRPr="0015526C">
              <w:t>и</w:t>
            </w:r>
            <w:r w:rsidRPr="0015526C">
              <w:t>мизации и (или) ликвидации п</w:t>
            </w:r>
            <w:r w:rsidRPr="0015526C">
              <w:t>о</w:t>
            </w:r>
            <w:r w:rsidRPr="0015526C">
              <w:t>следствий проявл</w:t>
            </w:r>
            <w:r w:rsidRPr="0015526C">
              <w:t>е</w:t>
            </w:r>
            <w:r w:rsidRPr="0015526C">
              <w:t>ний терроризма в границах поселения</w:t>
            </w:r>
          </w:p>
        </w:tc>
        <w:tc>
          <w:tcPr>
            <w:tcW w:w="6378" w:type="dxa"/>
          </w:tcPr>
          <w:p w:rsidR="00BE13FD" w:rsidRDefault="00BE13FD" w:rsidP="00624F70">
            <w:pPr>
              <w:jc w:val="both"/>
            </w:pPr>
            <w:r>
              <w:t>У</w:t>
            </w:r>
            <w:r w:rsidRPr="008102C9">
              <w:t>слуги по эвакуации транспортных средств</w:t>
            </w:r>
            <w:r>
              <w:t xml:space="preserve">; </w:t>
            </w:r>
          </w:p>
          <w:p w:rsidR="002D4348" w:rsidRDefault="00BE13FD" w:rsidP="00624F70">
            <w:pPr>
              <w:jc w:val="both"/>
            </w:pPr>
            <w:r>
              <w:t>у</w:t>
            </w:r>
            <w:r w:rsidR="002D4348" w:rsidRPr="008102C9">
              <w:t>слуги по техническому обслуживанию стационарной стойки с кнопкой экстренного вызова наряда полиции и системой обратной связи;</w:t>
            </w:r>
          </w:p>
          <w:p w:rsidR="00BE13FD" w:rsidRDefault="00BE13FD" w:rsidP="00624F70">
            <w:pPr>
              <w:jc w:val="both"/>
            </w:pPr>
            <w:r w:rsidRPr="00BE13FD">
              <w:t>услуг</w:t>
            </w:r>
            <w:r>
              <w:t>и</w:t>
            </w:r>
            <w:r w:rsidRPr="00BE13FD">
              <w:t xml:space="preserve"> по техническому обслуживанию системы оповещ</w:t>
            </w:r>
            <w:r w:rsidRPr="00BE13FD">
              <w:t>е</w:t>
            </w:r>
            <w:r w:rsidRPr="00BE13FD">
              <w:t>ния</w:t>
            </w:r>
            <w:r>
              <w:t>;</w:t>
            </w:r>
          </w:p>
          <w:p w:rsidR="00BE13FD" w:rsidRDefault="00BE13FD" w:rsidP="00624F70">
            <w:pPr>
              <w:jc w:val="both"/>
            </w:pPr>
            <w:r w:rsidRPr="008102C9">
              <w:t>приобретение полиграфической продукции</w:t>
            </w:r>
            <w:r>
              <w:t>;</w:t>
            </w:r>
          </w:p>
          <w:p w:rsidR="00BE13FD" w:rsidRDefault="00BE13FD" w:rsidP="00624F70">
            <w:pPr>
              <w:jc w:val="both"/>
            </w:pPr>
            <w:r w:rsidRPr="00BE13FD">
              <w:t>услуг</w:t>
            </w:r>
            <w:r w:rsidR="00127CD5">
              <w:t>и</w:t>
            </w:r>
            <w:r w:rsidRPr="00BE13FD">
              <w:t xml:space="preserve"> по установке временных средств ограничения дв</w:t>
            </w:r>
            <w:r w:rsidRPr="00BE13FD">
              <w:t>и</w:t>
            </w:r>
            <w:r w:rsidRPr="00BE13FD">
              <w:t>жения транспорта</w:t>
            </w:r>
            <w:r>
              <w:t>;</w:t>
            </w:r>
          </w:p>
          <w:p w:rsidR="00AE7644" w:rsidRDefault="00AE7644" w:rsidP="00624F70">
            <w:pPr>
              <w:jc w:val="both"/>
            </w:pPr>
            <w:r>
              <w:t>контроль состояния тревожной кнопки;</w:t>
            </w:r>
          </w:p>
          <w:p w:rsidR="00127CD5" w:rsidRDefault="00127CD5" w:rsidP="00624F70">
            <w:pPr>
              <w:jc w:val="both"/>
            </w:pPr>
            <w:r>
              <w:t>п</w:t>
            </w:r>
            <w:r w:rsidRPr="00127CD5">
              <w:t>оставка переносных секций временных ограждений</w:t>
            </w:r>
            <w:r>
              <w:t>;</w:t>
            </w:r>
          </w:p>
          <w:p w:rsidR="002D4348" w:rsidRPr="008102C9" w:rsidRDefault="002D4348" w:rsidP="00127CD5">
            <w:pPr>
              <w:jc w:val="both"/>
            </w:pPr>
            <w:r w:rsidRPr="008102C9">
              <w:t>услуги по техническому обслуживанию системы оповещ</w:t>
            </w:r>
            <w:r w:rsidRPr="008102C9">
              <w:t>е</w:t>
            </w:r>
            <w:r w:rsidRPr="008102C9">
              <w:t>ния,</w:t>
            </w:r>
            <w:r>
              <w:t xml:space="preserve"> </w:t>
            </w:r>
            <w:r w:rsidRPr="008102C9">
              <w:t>расположенной на центральной площади пгт. Изл</w:t>
            </w:r>
            <w:r w:rsidRPr="008102C9">
              <w:t>у</w:t>
            </w:r>
            <w:r w:rsidRPr="008102C9">
              <w:t>чинск</w:t>
            </w:r>
          </w:p>
        </w:tc>
        <w:tc>
          <w:tcPr>
            <w:tcW w:w="3685" w:type="dxa"/>
          </w:tcPr>
          <w:p w:rsidR="00260920" w:rsidRDefault="002D4348" w:rsidP="00BD50A1">
            <w:pPr>
              <w:autoSpaceDE w:val="0"/>
              <w:autoSpaceDN w:val="0"/>
              <w:adjustRightInd w:val="0"/>
              <w:jc w:val="both"/>
            </w:pPr>
            <w:r w:rsidRPr="008102C9">
              <w:t xml:space="preserve">Федеральный закон </w:t>
            </w:r>
            <w:r w:rsidR="00260920">
              <w:t>от 06.10.2003              № 131-ФЗ «Об общих принципах           организации местного сам</w:t>
            </w:r>
            <w:r w:rsidR="00260920">
              <w:t>о</w:t>
            </w:r>
            <w:r w:rsidR="00260920">
              <w:t>управления в Российской Фед</w:t>
            </w:r>
            <w:r w:rsidR="00260920">
              <w:t>е</w:t>
            </w:r>
            <w:r w:rsidR="00260920">
              <w:t>рации»,</w:t>
            </w:r>
          </w:p>
          <w:p w:rsidR="002D4348" w:rsidRPr="008102C9" w:rsidRDefault="002D4348" w:rsidP="00BD50A1">
            <w:pPr>
              <w:autoSpaceDE w:val="0"/>
              <w:autoSpaceDN w:val="0"/>
              <w:adjustRightInd w:val="0"/>
              <w:jc w:val="both"/>
            </w:pPr>
            <w:r w:rsidRPr="008102C9">
              <w:t>от 06.03.2006 № 35-ФЗ «О пр</w:t>
            </w:r>
            <w:r w:rsidRPr="008102C9">
              <w:t>о</w:t>
            </w:r>
            <w:r w:rsidRPr="008102C9">
              <w:t>тиводействии терроризму»</w:t>
            </w:r>
          </w:p>
          <w:p w:rsidR="002D4348" w:rsidRPr="008102C9" w:rsidRDefault="002D4348" w:rsidP="00802551">
            <w:pPr>
              <w:autoSpaceDE w:val="0"/>
              <w:autoSpaceDN w:val="0"/>
              <w:adjustRightInd w:val="0"/>
              <w:jc w:val="both"/>
            </w:pPr>
          </w:p>
        </w:tc>
        <w:tc>
          <w:tcPr>
            <w:tcW w:w="2411" w:type="dxa"/>
          </w:tcPr>
          <w:p w:rsidR="002D4348" w:rsidRPr="00826746" w:rsidRDefault="00E010FE" w:rsidP="00BE13FD">
            <w:pPr>
              <w:jc w:val="both"/>
            </w:pPr>
            <w:r w:rsidRPr="00E010FE">
              <w:t>Снижение уровня преступности на территории посел</w:t>
            </w:r>
            <w:r w:rsidRPr="00E010FE">
              <w:t>е</w:t>
            </w:r>
            <w:r w:rsidRPr="00E010FE">
              <w:t>ния, (число зарег</w:t>
            </w:r>
            <w:r w:rsidRPr="00E010FE">
              <w:t>и</w:t>
            </w:r>
            <w:r w:rsidRPr="00E010FE">
              <w:t>стрированных пр</w:t>
            </w:r>
            <w:r w:rsidRPr="00E010FE">
              <w:t>е</w:t>
            </w:r>
            <w:r w:rsidRPr="00E010FE">
              <w:t>ступлений на 100 тыс. человек насел</w:t>
            </w:r>
            <w:r w:rsidRPr="00E010FE">
              <w:t>е</w:t>
            </w:r>
            <w:r w:rsidRPr="00E010FE">
              <w:t>ния)</w:t>
            </w:r>
            <w:r>
              <w:t xml:space="preserve"> </w:t>
            </w:r>
          </w:p>
        </w:tc>
      </w:tr>
    </w:tbl>
    <w:p w:rsidR="00802551" w:rsidRPr="00AC74C4" w:rsidRDefault="00802551" w:rsidP="00BD50A1">
      <w:pPr>
        <w:widowControl w:val="0"/>
        <w:autoSpaceDE w:val="0"/>
        <w:autoSpaceDN w:val="0"/>
        <w:ind w:left="426"/>
        <w:jc w:val="both"/>
        <w:rPr>
          <w:rFonts w:eastAsia="Calibri"/>
          <w:sz w:val="28"/>
          <w:szCs w:val="28"/>
        </w:rPr>
      </w:pPr>
    </w:p>
    <w:p w:rsidR="00802551" w:rsidRPr="00975292" w:rsidRDefault="00802551" w:rsidP="00BD50A1">
      <w:pPr>
        <w:widowControl w:val="0"/>
        <w:autoSpaceDE w:val="0"/>
        <w:autoSpaceDN w:val="0"/>
        <w:ind w:left="426"/>
      </w:pPr>
      <w:r w:rsidRPr="00975292">
        <w:lastRenderedPageBreak/>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lastRenderedPageBreak/>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r w:rsidRPr="00AC74C4">
              <w:rPr>
                <w:sz w:val="28"/>
                <w:szCs w:val="28"/>
              </w:rPr>
              <w:t>п/п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w:t>
            </w:r>
            <w:r w:rsidRPr="00AC74C4">
              <w:rPr>
                <w:sz w:val="28"/>
                <w:szCs w:val="28"/>
              </w:rPr>
              <w:t>у</w:t>
            </w:r>
            <w:r w:rsidRPr="00AC74C4">
              <w:rPr>
                <w:sz w:val="28"/>
                <w:szCs w:val="28"/>
              </w:rPr>
              <w:t>ниципального обр</w:t>
            </w:r>
            <w:r w:rsidRPr="00AC74C4">
              <w:rPr>
                <w:sz w:val="28"/>
                <w:szCs w:val="28"/>
              </w:rPr>
              <w:t>а</w:t>
            </w:r>
            <w:r w:rsidRPr="00AC74C4">
              <w:rPr>
                <w:sz w:val="28"/>
                <w:szCs w:val="28"/>
              </w:rPr>
              <w:t>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057129" w:rsidRDefault="00057129" w:rsidP="00057129">
      <w:pPr>
        <w:widowControl w:val="0"/>
        <w:autoSpaceDE w:val="0"/>
        <w:autoSpaceDN w:val="0"/>
        <w:rPr>
          <w:sz w:val="28"/>
          <w:szCs w:val="28"/>
        </w:rPr>
      </w:pPr>
    </w:p>
    <w:p w:rsidR="00057129" w:rsidRPr="002955FE"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057129" w:rsidRDefault="001D6B0C" w:rsidP="00057129">
      <w:pPr>
        <w:widowControl w:val="0"/>
        <w:autoSpaceDE w:val="0"/>
        <w:autoSpaceDN w:val="0"/>
        <w:rPr>
          <w:sz w:val="28"/>
          <w:szCs w:val="28"/>
        </w:rPr>
      </w:pPr>
      <w:r>
        <w:rPr>
          <w:sz w:val="28"/>
          <w:szCs w:val="28"/>
        </w:rPr>
        <w:t xml:space="preserve">                                                                                                                                                                                                                             ».</w:t>
      </w:r>
    </w:p>
    <w:p w:rsidR="00057129" w:rsidRPr="00AC74C4" w:rsidRDefault="00057129" w:rsidP="00057129">
      <w:pPr>
        <w:widowControl w:val="0"/>
        <w:autoSpaceDE w:val="0"/>
        <w:autoSpaceDN w:val="0"/>
        <w:rPr>
          <w:sz w:val="28"/>
          <w:szCs w:val="28"/>
        </w:rPr>
      </w:pPr>
    </w:p>
    <w:p w:rsidR="00057129" w:rsidRDefault="00057129" w:rsidP="00057129">
      <w:pPr>
        <w:jc w:val="both"/>
        <w:rPr>
          <w:b/>
          <w:sz w:val="28"/>
          <w:szCs w:val="28"/>
        </w:rPr>
      </w:pPr>
    </w:p>
    <w:p w:rsidR="00802551" w:rsidRPr="001C5B30" w:rsidRDefault="00802551" w:rsidP="00BD50A1">
      <w:pPr>
        <w:pStyle w:val="ConsPlusNormal"/>
        <w:ind w:left="284" w:firstLine="0"/>
        <w:rPr>
          <w:sz w:val="28"/>
          <w:szCs w:val="28"/>
        </w:rPr>
      </w:pPr>
    </w:p>
    <w:sectPr w:rsidR="00802551" w:rsidRPr="001C5B30" w:rsidSect="0078297F">
      <w:pgSz w:w="16838" w:h="11906" w:orient="landscape"/>
      <w:pgMar w:top="1560"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67" w:rsidRDefault="00D27867">
      <w:r>
        <w:separator/>
      </w:r>
    </w:p>
  </w:endnote>
  <w:endnote w:type="continuationSeparator" w:id="0">
    <w:p w:rsidR="00D27867" w:rsidRDefault="00D2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67" w:rsidRDefault="00D27867">
      <w:r>
        <w:separator/>
      </w:r>
    </w:p>
  </w:footnote>
  <w:footnote w:type="continuationSeparator" w:id="0">
    <w:p w:rsidR="00D27867" w:rsidRDefault="00D27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A7" w:rsidRDefault="00F61FA7"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1FA7" w:rsidRDefault="00F61FA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A7" w:rsidRPr="00E723F6" w:rsidRDefault="00F61FA7">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486E7A" w:rsidRPr="00486E7A">
      <w:rPr>
        <w:noProof/>
        <w:sz w:val="28"/>
        <w:szCs w:val="28"/>
        <w:lang w:val="ru-RU"/>
      </w:rPr>
      <w:t>4</w:t>
    </w:r>
    <w:r w:rsidRPr="00E723F6">
      <w:rPr>
        <w:sz w:val="28"/>
        <w:szCs w:val="28"/>
      </w:rPr>
      <w:fldChar w:fldCharType="end"/>
    </w:r>
  </w:p>
  <w:p w:rsidR="00F61FA7" w:rsidRDefault="00F61F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BE6"/>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4670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3AD8"/>
    <w:rsid w:val="000B40C5"/>
    <w:rsid w:val="000B443E"/>
    <w:rsid w:val="000C0522"/>
    <w:rsid w:val="000C0CE8"/>
    <w:rsid w:val="000C103B"/>
    <w:rsid w:val="000C2D4E"/>
    <w:rsid w:val="000C3C35"/>
    <w:rsid w:val="000C4AA2"/>
    <w:rsid w:val="000C522E"/>
    <w:rsid w:val="000C6600"/>
    <w:rsid w:val="000C66AF"/>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6B0C"/>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3E38"/>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FA"/>
    <w:rsid w:val="003C2BBB"/>
    <w:rsid w:val="003C2C19"/>
    <w:rsid w:val="003C3EB5"/>
    <w:rsid w:val="003C6C86"/>
    <w:rsid w:val="003C71B6"/>
    <w:rsid w:val="003D0743"/>
    <w:rsid w:val="003D132A"/>
    <w:rsid w:val="003D1699"/>
    <w:rsid w:val="003D318A"/>
    <w:rsid w:val="003D3D2B"/>
    <w:rsid w:val="003D3DA3"/>
    <w:rsid w:val="003D7C7F"/>
    <w:rsid w:val="003E17EA"/>
    <w:rsid w:val="003E1A4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86E7A"/>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392"/>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7302"/>
    <w:rsid w:val="006A79E8"/>
    <w:rsid w:val="006B1457"/>
    <w:rsid w:val="006B346F"/>
    <w:rsid w:val="006B6114"/>
    <w:rsid w:val="006B7F60"/>
    <w:rsid w:val="006C181B"/>
    <w:rsid w:val="006C205A"/>
    <w:rsid w:val="006C399C"/>
    <w:rsid w:val="006C6BD9"/>
    <w:rsid w:val="006D0207"/>
    <w:rsid w:val="006D1DFE"/>
    <w:rsid w:val="006D232E"/>
    <w:rsid w:val="006D27EA"/>
    <w:rsid w:val="006D3C94"/>
    <w:rsid w:val="006D4417"/>
    <w:rsid w:val="006D5F9B"/>
    <w:rsid w:val="006D7F02"/>
    <w:rsid w:val="006E027C"/>
    <w:rsid w:val="006E09C7"/>
    <w:rsid w:val="006E2AAD"/>
    <w:rsid w:val="006E2D31"/>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266"/>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E7644"/>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319"/>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AB2"/>
    <w:rsid w:val="00CD519A"/>
    <w:rsid w:val="00CE373E"/>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488B"/>
    <w:rsid w:val="00D24A1D"/>
    <w:rsid w:val="00D26751"/>
    <w:rsid w:val="00D27867"/>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A7809"/>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1FA7"/>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2776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BC1C2A5D5ECC656D4D1AE11A40ADB0464DAC19D04FF4136A9A1EA94C3QEq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BFD6-52B5-4EF3-8DB0-EC20F5E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2984</Words>
  <Characters>21844</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24779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9</cp:revision>
  <cp:lastPrinted>2020-07-03T07:09:00Z</cp:lastPrinted>
  <dcterms:created xsi:type="dcterms:W3CDTF">2020-04-15T07:25:00Z</dcterms:created>
  <dcterms:modified xsi:type="dcterms:W3CDTF">2020-07-03T07:11:00Z</dcterms:modified>
</cp:coreProperties>
</file>