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370661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9059E2" w:rsidRPr="00F4249A" w:rsidRDefault="009059E2" w:rsidP="009059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249A">
        <w:rPr>
          <w:rFonts w:ascii="Times New Roman" w:hAnsi="Times New Roman" w:cs="Times New Roman"/>
          <w:b/>
          <w:sz w:val="24"/>
          <w:szCs w:val="24"/>
          <w:lang w:eastAsia="ru-RU"/>
        </w:rPr>
        <w:t>Кадастровая палата по Уральскому федеральному округу в городе Ханты-Мансийске приглашает на семинар для кадастровых инженеров</w:t>
      </w:r>
    </w:p>
    <w:p w:rsidR="009059E2" w:rsidRPr="00746805" w:rsidRDefault="009059E2" w:rsidP="009059E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9E2" w:rsidRPr="00746805" w:rsidRDefault="009059E2" w:rsidP="00905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4680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Кадастровой палате состоится семинар для кадастровых инженеров на тему: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6805">
        <w:rPr>
          <w:rFonts w:ascii="Times New Roman" w:hAnsi="Times New Roman" w:cs="Times New Roman"/>
          <w:sz w:val="24"/>
          <w:szCs w:val="24"/>
          <w:lang w:val="x-none"/>
        </w:rPr>
        <w:t>«Осуществление кадастрового учета и государственной регистрации прав на недвижимое имущество в соответст</w:t>
      </w:r>
      <w:bookmarkStart w:id="0" w:name="_GoBack"/>
      <w:bookmarkEnd w:id="0"/>
      <w:r w:rsidRPr="00746805">
        <w:rPr>
          <w:rFonts w:ascii="Times New Roman" w:hAnsi="Times New Roman" w:cs="Times New Roman"/>
          <w:sz w:val="24"/>
          <w:szCs w:val="24"/>
          <w:lang w:val="x-none"/>
        </w:rPr>
        <w:t>вии с Федеральным законом от 13.07.2015 №218 «О государственной регистрации недвижимости» и принятым в соответствии с ним подзаконными актами»</w:t>
      </w:r>
    </w:p>
    <w:p w:rsidR="009059E2" w:rsidRPr="00746805" w:rsidRDefault="009059E2" w:rsidP="009059E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Семинар пройдёт 22</w:t>
      </w:r>
      <w:r w:rsidRPr="00746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марта 2019 года</w:t>
      </w:r>
      <w:r w:rsidRPr="00746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Ханты-Мансийск, ул. Мира</w:t>
      </w:r>
      <w:r w:rsidRPr="00746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 Начало мероприятия в 11</w:t>
      </w:r>
      <w:r w:rsidRPr="00746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:00.</w:t>
      </w:r>
    </w:p>
    <w:p w:rsidR="009059E2" w:rsidRDefault="009059E2" w:rsidP="009059E2">
      <w:pPr>
        <w:pStyle w:val="a8"/>
        <w:autoSpaceDE w:val="0"/>
        <w:autoSpaceDN w:val="0"/>
        <w:adjustRightInd w:val="0"/>
        <w:ind w:left="0" w:firstLine="708"/>
        <w:contextualSpacing/>
        <w:jc w:val="both"/>
        <w:rPr>
          <w:color w:val="000000"/>
        </w:rPr>
      </w:pPr>
      <w:r w:rsidRPr="00746805">
        <w:rPr>
          <w:color w:val="000000"/>
        </w:rPr>
        <w:t xml:space="preserve">В программе мероприятия будут освещены вопросы, </w:t>
      </w:r>
      <w:r>
        <w:rPr>
          <w:color w:val="000000"/>
        </w:rPr>
        <w:t xml:space="preserve">касающиеся </w:t>
      </w:r>
      <w:r w:rsidRPr="00EB194F">
        <w:t>изменений законодательства в сфере кадастрового учета и регистрации прав на недвижимое имущество</w:t>
      </w:r>
      <w:r>
        <w:t xml:space="preserve">. </w:t>
      </w:r>
      <w:proofErr w:type="gramStart"/>
      <w:r>
        <w:t>Будут р</w:t>
      </w:r>
      <w:r>
        <w:rPr>
          <w:color w:val="000000"/>
        </w:rPr>
        <w:t xml:space="preserve">ассмотрены вопросы, </w:t>
      </w:r>
      <w:r w:rsidRPr="00746805">
        <w:rPr>
          <w:color w:val="000000"/>
        </w:rPr>
        <w:t>возникающи</w:t>
      </w:r>
      <w:r>
        <w:rPr>
          <w:color w:val="000000"/>
        </w:rPr>
        <w:t>е</w:t>
      </w:r>
      <w:r w:rsidRPr="00746805">
        <w:rPr>
          <w:color w:val="000000"/>
        </w:rPr>
        <w:t xml:space="preserve"> при внесении сведений </w:t>
      </w:r>
      <w:r w:rsidRPr="00EB194F">
        <w:rPr>
          <w:color w:val="000000" w:themeColor="text1"/>
        </w:rPr>
        <w:t xml:space="preserve">в </w:t>
      </w:r>
      <w:r w:rsidRPr="00EB194F">
        <w:t>Единый государственный реестр недвижимости сведений о территориальных зон</w:t>
      </w:r>
      <w:r>
        <w:t>ах, границах населенных пунктов; т</w:t>
      </w:r>
      <w:r w:rsidRPr="00EB194F">
        <w:t>ребования к подготовке межевых планов по уточ</w:t>
      </w:r>
      <w:r>
        <w:t>нению границ земельных участков;</w:t>
      </w:r>
      <w:r w:rsidRPr="00EB194F">
        <w:t xml:space="preserve"> </w:t>
      </w:r>
      <w:r>
        <w:t>т</w:t>
      </w:r>
      <w:r w:rsidRPr="00EB194F">
        <w:t>ипичные ошибки, допускаемые кадастровыми инженерами при подготовке межевых планов по уточнению границ</w:t>
      </w:r>
      <w:r>
        <w:t xml:space="preserve"> </w:t>
      </w:r>
      <w:r w:rsidRPr="00746805">
        <w:rPr>
          <w:color w:val="000000"/>
        </w:rPr>
        <w:t>и многие другие.</w:t>
      </w:r>
      <w:proofErr w:type="gramEnd"/>
    </w:p>
    <w:p w:rsidR="009059E2" w:rsidRPr="00746805" w:rsidRDefault="009059E2" w:rsidP="009059E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6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подробную информацию о программе семинара, форме заявки и стоимости можно узнать по телефону </w:t>
      </w:r>
      <w:r>
        <w:rPr>
          <w:rFonts w:ascii="Times New Roman" w:hAnsi="Times New Roman" w:cs="Times New Roman"/>
          <w:sz w:val="24"/>
          <w:szCs w:val="24"/>
        </w:rPr>
        <w:t xml:space="preserve">+ 7 </w:t>
      </w:r>
      <w:r w:rsidRPr="00FB2F9A">
        <w:rPr>
          <w:rFonts w:ascii="Times New Roman" w:hAnsi="Times New Roman" w:cs="Times New Roman"/>
          <w:sz w:val="24"/>
          <w:szCs w:val="24"/>
        </w:rPr>
        <w:t>(3467)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2F9A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>-0</w:t>
      </w:r>
      <w:r w:rsidRPr="00FB2F9A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 xml:space="preserve"> (доб.2018)</w:t>
      </w:r>
    </w:p>
    <w:p w:rsidR="009059E2" w:rsidRPr="00746805" w:rsidRDefault="009059E2" w:rsidP="009059E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6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Рекомендуем заранее направить нам интересующие вас вопросы по тематике семинара на адрес электронной почты </w:t>
      </w:r>
      <w:r w:rsidRPr="00CD1E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hyperlink r:id="rId6" w:history="1">
        <w:r w:rsidRPr="00C15187">
          <w:rPr>
            <w:rStyle w:val="a6"/>
            <w:rFonts w:ascii="Times New Roman" w:hAnsi="Times New Roman" w:cs="Times New Roman"/>
            <w:b/>
            <w:sz w:val="24"/>
            <w:szCs w:val="24"/>
          </w:rPr>
          <w:t>OOVK86@</w:t>
        </w:r>
        <w:proofErr w:type="spellStart"/>
        <w:r w:rsidRPr="00C1518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ural</w:t>
        </w:r>
        <w:proofErr w:type="spellEnd"/>
        <w:r w:rsidRPr="00C15187">
          <w:rPr>
            <w:rStyle w:val="a6"/>
            <w:rFonts w:ascii="Times New Roman" w:hAnsi="Times New Roman" w:cs="Times New Roman"/>
            <w:b/>
            <w:sz w:val="24"/>
            <w:szCs w:val="24"/>
          </w:rPr>
          <w:t>.kadastr.ru</w:t>
        </w:r>
      </w:hyperlink>
      <w:r w:rsidRPr="00CD1E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6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Поступившие до даты проведения мероприятия вопросы систематизируются и направляются ведущим семинар консультантам для предварительной проработки.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702558"/>
    <w:rsid w:val="007B5D79"/>
    <w:rsid w:val="009059E2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059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059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VK86@ural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dcterms:created xsi:type="dcterms:W3CDTF">2018-04-09T10:14:00Z</dcterms:created>
  <dcterms:modified xsi:type="dcterms:W3CDTF">2019-03-15T06:27:00Z</dcterms:modified>
</cp:coreProperties>
</file>