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0F" w:rsidRPr="001E5A50" w:rsidRDefault="00CA3C0F" w:rsidP="00CA3C0F">
      <w:pPr>
        <w:pStyle w:val="2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3CCA9DF0" wp14:editId="4419CAE4">
            <wp:extent cx="542925" cy="6858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0F" w:rsidRDefault="00CA3C0F" w:rsidP="00CA3C0F">
      <w:pPr>
        <w:pStyle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CA3C0F" w:rsidRDefault="00CA3C0F" w:rsidP="00CA3C0F">
      <w:pPr>
        <w:jc w:val="center"/>
        <w:rPr>
          <w:b/>
          <w:bCs/>
        </w:rPr>
      </w:pPr>
      <w:r>
        <w:rPr>
          <w:b/>
          <w:bCs/>
        </w:rPr>
        <w:t xml:space="preserve">(Тюменская область) </w:t>
      </w:r>
    </w:p>
    <w:p w:rsidR="00CA3C0F" w:rsidRDefault="00CA3C0F" w:rsidP="00CA3C0F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CA3C0F" w:rsidRPr="003965E1" w:rsidRDefault="00CA3C0F" w:rsidP="00CA3C0F">
      <w:pPr>
        <w:pStyle w:val="8"/>
        <w:rPr>
          <w:sz w:val="36"/>
          <w:szCs w:val="36"/>
        </w:rPr>
      </w:pPr>
      <w:r w:rsidRPr="003965E1">
        <w:rPr>
          <w:sz w:val="36"/>
          <w:szCs w:val="36"/>
        </w:rPr>
        <w:t xml:space="preserve">Администрация   </w:t>
      </w:r>
    </w:p>
    <w:p w:rsidR="00CA3C0F" w:rsidRDefault="00CA3C0F" w:rsidP="00CA3C0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CA3C0F" w:rsidRDefault="00CA3C0F" w:rsidP="00CA3C0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CA3C0F" w:rsidRPr="0021137B" w:rsidRDefault="00CA3C0F" w:rsidP="00CA3C0F">
      <w:pPr>
        <w:jc w:val="center"/>
        <w:rPr>
          <w:b/>
          <w:bCs/>
        </w:rPr>
      </w:pPr>
    </w:p>
    <w:p w:rsidR="00CA3C0F" w:rsidRPr="00E649EF" w:rsidRDefault="00CA3C0F" w:rsidP="00CA3C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</w:t>
      </w:r>
      <w:r w:rsidRPr="00E649EF">
        <w:rPr>
          <w:b/>
          <w:sz w:val="40"/>
          <w:szCs w:val="40"/>
        </w:rPr>
        <w:t>ЕНИЕ</w:t>
      </w:r>
    </w:p>
    <w:p w:rsidR="00CA3C0F" w:rsidRDefault="00CA3C0F" w:rsidP="00CA3C0F">
      <w:pPr>
        <w:jc w:val="both"/>
      </w:pPr>
    </w:p>
    <w:p w:rsidR="00CA3C0F" w:rsidRPr="00BA7D29" w:rsidRDefault="00CA3C0F" w:rsidP="00CA3C0F">
      <w:pPr>
        <w:jc w:val="both"/>
        <w:rPr>
          <w:sz w:val="28"/>
          <w:szCs w:val="28"/>
        </w:rPr>
      </w:pPr>
      <w:r w:rsidRPr="00BA7D29">
        <w:rPr>
          <w:sz w:val="28"/>
          <w:szCs w:val="28"/>
        </w:rPr>
        <w:t xml:space="preserve">от </w:t>
      </w:r>
      <w:r w:rsidR="00D0487B">
        <w:rPr>
          <w:sz w:val="28"/>
          <w:szCs w:val="28"/>
        </w:rPr>
        <w:t>07.08.2020</w:t>
      </w:r>
      <w:r w:rsidRPr="00BA7D29">
        <w:rPr>
          <w:sz w:val="28"/>
          <w:szCs w:val="28"/>
        </w:rPr>
        <w:tab/>
      </w:r>
      <w:r w:rsidRPr="00BA7D29">
        <w:rPr>
          <w:sz w:val="28"/>
          <w:szCs w:val="28"/>
        </w:rPr>
        <w:tab/>
      </w:r>
      <w:r w:rsidRPr="00BA7D29">
        <w:rPr>
          <w:sz w:val="28"/>
          <w:szCs w:val="28"/>
        </w:rPr>
        <w:tab/>
      </w:r>
      <w:r w:rsidRPr="00BA7D29">
        <w:rPr>
          <w:sz w:val="28"/>
          <w:szCs w:val="28"/>
        </w:rPr>
        <w:tab/>
      </w:r>
      <w:r w:rsidRPr="00BA7D29">
        <w:rPr>
          <w:sz w:val="28"/>
          <w:szCs w:val="28"/>
        </w:rPr>
        <w:tab/>
      </w:r>
      <w:r w:rsidRPr="00BA7D29">
        <w:rPr>
          <w:sz w:val="28"/>
          <w:szCs w:val="28"/>
        </w:rPr>
        <w:tab/>
      </w:r>
      <w:r w:rsidRPr="00BA7D29">
        <w:rPr>
          <w:sz w:val="28"/>
          <w:szCs w:val="28"/>
        </w:rPr>
        <w:tab/>
      </w:r>
      <w:r w:rsidRPr="00BA7D2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  <w:r w:rsidR="00D0487B">
        <w:rPr>
          <w:sz w:val="28"/>
          <w:szCs w:val="28"/>
        </w:rPr>
        <w:t xml:space="preserve">              </w:t>
      </w:r>
      <w:r w:rsidRPr="00BA7D2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0487B">
        <w:rPr>
          <w:sz w:val="28"/>
          <w:szCs w:val="28"/>
        </w:rPr>
        <w:t>359</w:t>
      </w:r>
    </w:p>
    <w:p w:rsidR="00CA3C0F" w:rsidRPr="00BA7D29" w:rsidRDefault="00CA3C0F" w:rsidP="00CA3C0F">
      <w:pPr>
        <w:jc w:val="both"/>
        <w:rPr>
          <w:sz w:val="28"/>
          <w:szCs w:val="28"/>
        </w:rPr>
      </w:pPr>
      <w:proofErr w:type="spellStart"/>
      <w:r w:rsidRPr="00BA7D29">
        <w:rPr>
          <w:sz w:val="28"/>
          <w:szCs w:val="28"/>
        </w:rPr>
        <w:t>пгт</w:t>
      </w:r>
      <w:proofErr w:type="spellEnd"/>
      <w:r w:rsidRPr="00BA7D29">
        <w:rPr>
          <w:sz w:val="28"/>
          <w:szCs w:val="28"/>
        </w:rPr>
        <w:t>. Излучинск</w:t>
      </w:r>
    </w:p>
    <w:p w:rsidR="00CA3C0F" w:rsidRPr="0021137B" w:rsidRDefault="00CA3C0F" w:rsidP="00CA3C0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CA3C0F" w:rsidRPr="00C34044" w:rsidTr="002614D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C0F" w:rsidRPr="00C34044" w:rsidRDefault="00CA3C0F" w:rsidP="000E7353">
            <w:pPr>
              <w:ind w:right="45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О внесении изменений</w:t>
            </w:r>
            <w:r w:rsidR="000E7353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в постановление администрации</w:t>
            </w:r>
            <w:r w:rsidR="000E735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поселения  от 13.08.2019 № 788                «</w:t>
            </w:r>
            <w:r w:rsidRPr="00CB3CCC">
              <w:rPr>
                <w:sz w:val="28"/>
                <w:szCs w:val="28"/>
              </w:rPr>
              <w:t>Об утверждении П</w:t>
            </w:r>
            <w:r>
              <w:rPr>
                <w:sz w:val="28"/>
                <w:szCs w:val="28"/>
              </w:rPr>
              <w:t>еречня                 муниципального имуществ</w:t>
            </w:r>
            <w:r w:rsidR="00B3158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предназначенного для передачи во владение и (или) в пользов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социально ориентирова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некоммерческим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циям</w:t>
            </w:r>
            <w:r w:rsidR="003B2F7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A3C0F" w:rsidRDefault="00CA3C0F" w:rsidP="00CA3C0F">
      <w:pPr>
        <w:jc w:val="both"/>
      </w:pPr>
    </w:p>
    <w:p w:rsidR="00CA3C0F" w:rsidRDefault="00CA3C0F" w:rsidP="00CA3C0F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В соответствии с частью 7 статьи 31.1 Федерального закона                                 от 12.01.1996 № 7-ФЗ «О некоммерческих организациях»</w:t>
      </w:r>
      <w:r w:rsidR="003B2F76">
        <w:rPr>
          <w:szCs w:val="28"/>
        </w:rPr>
        <w:t xml:space="preserve">, </w:t>
      </w:r>
      <w:r w:rsidR="007840BD">
        <w:rPr>
          <w:szCs w:val="28"/>
        </w:rPr>
        <w:t>с целью достижения положительной динамики показателя «Прирост площади помещений, включе</w:t>
      </w:r>
      <w:r w:rsidR="007840BD">
        <w:rPr>
          <w:szCs w:val="28"/>
        </w:rPr>
        <w:t>н</w:t>
      </w:r>
      <w:r w:rsidR="007840BD">
        <w:rPr>
          <w:szCs w:val="28"/>
        </w:rPr>
        <w:t>ных в перечень муниципального имущества, предназначенного для передачи              во владение (пользование) ориентированным некоммерческим организациям»</w:t>
      </w:r>
      <w:r>
        <w:rPr>
          <w:szCs w:val="28"/>
        </w:rPr>
        <w:t>:</w:t>
      </w:r>
    </w:p>
    <w:p w:rsidR="00CA3C0F" w:rsidRDefault="00CA3C0F" w:rsidP="00CA3C0F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</w:p>
    <w:p w:rsidR="00CA3C0F" w:rsidRDefault="00CA3C0F" w:rsidP="00CA3C0F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3B2F76">
        <w:rPr>
          <w:szCs w:val="28"/>
        </w:rPr>
        <w:t>Внести изменения в постановление администрации поселения                     от 13.08.2019 № 788 «</w:t>
      </w:r>
      <w:r w:rsidR="003B2F76" w:rsidRPr="00CB3CCC">
        <w:rPr>
          <w:szCs w:val="28"/>
        </w:rPr>
        <w:t>Об утверждении П</w:t>
      </w:r>
      <w:r w:rsidR="003B2F76">
        <w:rPr>
          <w:szCs w:val="28"/>
        </w:rPr>
        <w:t>еречня муниципального имуществ</w:t>
      </w:r>
      <w:r w:rsidR="00723B49">
        <w:rPr>
          <w:szCs w:val="28"/>
        </w:rPr>
        <w:t>а</w:t>
      </w:r>
      <w:r w:rsidR="003B2F76">
        <w:rPr>
          <w:szCs w:val="28"/>
        </w:rPr>
        <w:t>, предназначенного для передачи во владение и (или) в пользование социально ориентированным некоммерческим организациям»</w:t>
      </w:r>
      <w:r>
        <w:rPr>
          <w:szCs w:val="28"/>
        </w:rPr>
        <w:t xml:space="preserve">, </w:t>
      </w:r>
      <w:r w:rsidRPr="00A948D1">
        <w:rPr>
          <w:szCs w:val="28"/>
        </w:rPr>
        <w:t xml:space="preserve">согласно приложению. </w:t>
      </w:r>
    </w:p>
    <w:p w:rsidR="00CA3C0F" w:rsidRDefault="00CA3C0F" w:rsidP="00CA3C0F">
      <w:pPr>
        <w:pStyle w:val="a3"/>
        <w:ind w:firstLine="851"/>
        <w:jc w:val="both"/>
        <w:rPr>
          <w:szCs w:val="28"/>
        </w:rPr>
      </w:pPr>
    </w:p>
    <w:p w:rsidR="003B2F76" w:rsidRDefault="003B2F76" w:rsidP="003B2F7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 Отделу организации деятельности администрации поселения                    (А.Г.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Ахметзянова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):</w:t>
      </w:r>
    </w:p>
    <w:p w:rsidR="003B2F76" w:rsidRDefault="003B2F76" w:rsidP="003B2F7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Обнародовать (опубликовать) постановление путем его размещения                  на официальном сайте органов местного самоуправления поселения;</w:t>
      </w:r>
    </w:p>
    <w:p w:rsidR="003B2F76" w:rsidRDefault="003B2F76" w:rsidP="003B2F7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 В</w:t>
      </w:r>
      <w:r w:rsidRPr="00151910">
        <w:rPr>
          <w:rFonts w:ascii="Times New Roman" w:hAnsi="Times New Roman"/>
          <w:bCs/>
          <w:sz w:val="28"/>
          <w:szCs w:val="28"/>
        </w:rPr>
        <w:t>нести информационн</w:t>
      </w:r>
      <w:r w:rsidR="00D60F7C">
        <w:rPr>
          <w:rFonts w:ascii="Times New Roman" w:hAnsi="Times New Roman"/>
          <w:bCs/>
          <w:sz w:val="28"/>
          <w:szCs w:val="28"/>
        </w:rPr>
        <w:t>ую</w:t>
      </w:r>
      <w:r w:rsidRPr="00151910">
        <w:rPr>
          <w:rFonts w:ascii="Times New Roman" w:hAnsi="Times New Roman"/>
          <w:bCs/>
          <w:sz w:val="28"/>
          <w:szCs w:val="28"/>
        </w:rPr>
        <w:t xml:space="preserve"> справк</w:t>
      </w:r>
      <w:r w:rsidR="00D60F7C">
        <w:rPr>
          <w:rFonts w:ascii="Times New Roman" w:hAnsi="Times New Roman"/>
          <w:bCs/>
          <w:sz w:val="28"/>
          <w:szCs w:val="28"/>
        </w:rPr>
        <w:t>у</w:t>
      </w:r>
      <w:r w:rsidRPr="00151910">
        <w:rPr>
          <w:rFonts w:ascii="Times New Roman" w:hAnsi="Times New Roman"/>
          <w:bCs/>
          <w:sz w:val="28"/>
          <w:szCs w:val="28"/>
        </w:rPr>
        <w:t xml:space="preserve"> в оригинал постановлени</w:t>
      </w:r>
      <w:r w:rsidR="00D60F7C">
        <w:rPr>
          <w:rFonts w:ascii="Times New Roman" w:hAnsi="Times New Roman"/>
          <w:bCs/>
          <w:sz w:val="28"/>
          <w:szCs w:val="28"/>
        </w:rPr>
        <w:t xml:space="preserve">я             </w:t>
      </w:r>
      <w:r w:rsidRPr="00151910">
        <w:rPr>
          <w:rFonts w:ascii="Times New Roman" w:hAnsi="Times New Roman"/>
          <w:bCs/>
          <w:sz w:val="28"/>
          <w:szCs w:val="28"/>
        </w:rPr>
        <w:t xml:space="preserve">администрации поселения </w:t>
      </w:r>
      <w:r w:rsidRPr="00151910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3</w:t>
      </w:r>
      <w:r w:rsidRPr="0015191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15191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15191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788.</w:t>
      </w:r>
    </w:p>
    <w:p w:rsidR="003B2F76" w:rsidRPr="00151910" w:rsidRDefault="003B2F76" w:rsidP="003B2F7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B2F76" w:rsidRDefault="003B2F76" w:rsidP="003B2F7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Постановление вступает в силу после его официального опубликов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(обнародования).</w:t>
      </w:r>
    </w:p>
    <w:p w:rsidR="003B2F76" w:rsidRDefault="003B2F76" w:rsidP="003B2F7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A3C0F" w:rsidRDefault="00CA3C0F" w:rsidP="00CA3C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C393F">
        <w:rPr>
          <w:sz w:val="28"/>
          <w:szCs w:val="28"/>
        </w:rPr>
        <w:t xml:space="preserve">. </w:t>
      </w:r>
      <w:proofErr w:type="gramStart"/>
      <w:r w:rsidRPr="008C393F">
        <w:rPr>
          <w:sz w:val="28"/>
          <w:szCs w:val="28"/>
        </w:rPr>
        <w:t>Контроль за</w:t>
      </w:r>
      <w:proofErr w:type="gramEnd"/>
      <w:r w:rsidRPr="008C393F">
        <w:rPr>
          <w:sz w:val="28"/>
          <w:szCs w:val="28"/>
        </w:rPr>
        <w:t xml:space="preserve"> выполнением постановления оставляю за собой.</w:t>
      </w:r>
    </w:p>
    <w:p w:rsidR="00CA3C0F" w:rsidRDefault="00CA3C0F" w:rsidP="00CA3C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A3C0F" w:rsidRDefault="00CA3C0F" w:rsidP="00CA3C0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A3C0F" w:rsidRDefault="00CA3C0F" w:rsidP="00CA3C0F">
      <w:pPr>
        <w:tabs>
          <w:tab w:val="left" w:pos="7020"/>
        </w:tabs>
        <w:jc w:val="both"/>
      </w:pPr>
      <w:r>
        <w:rPr>
          <w:sz w:val="28"/>
          <w:szCs w:val="28"/>
        </w:rPr>
        <w:t>Г</w:t>
      </w:r>
      <w:r w:rsidRPr="008C393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C393F">
        <w:rPr>
          <w:sz w:val="28"/>
          <w:szCs w:val="28"/>
        </w:rPr>
        <w:t xml:space="preserve"> администрации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</w:t>
      </w:r>
      <w:r w:rsidRPr="008C393F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8C393F">
        <w:rPr>
          <w:sz w:val="28"/>
          <w:szCs w:val="28"/>
        </w:rPr>
        <w:t>Б</w:t>
      </w:r>
      <w:r>
        <w:rPr>
          <w:sz w:val="28"/>
          <w:szCs w:val="28"/>
        </w:rPr>
        <w:t>ерновик</w:t>
      </w:r>
    </w:p>
    <w:p w:rsidR="00CA3C0F" w:rsidRPr="008C393F" w:rsidRDefault="00CA3C0F" w:rsidP="00CA3C0F">
      <w:pPr>
        <w:rPr>
          <w:sz w:val="28"/>
          <w:szCs w:val="28"/>
        </w:rPr>
      </w:pPr>
    </w:p>
    <w:p w:rsidR="00CA3C0F" w:rsidRDefault="00CA3C0F" w:rsidP="00CA3C0F"/>
    <w:p w:rsidR="00CA3C0F" w:rsidRDefault="00CA3C0F" w:rsidP="00CA3C0F"/>
    <w:p w:rsidR="00CA3C0F" w:rsidRDefault="00CA3C0F" w:rsidP="00CA3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3B2F76" w:rsidRDefault="00CA3C0F" w:rsidP="00CA3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3B2F76" w:rsidRDefault="003B2F76" w:rsidP="00CA3C0F">
      <w:pPr>
        <w:rPr>
          <w:sz w:val="28"/>
          <w:szCs w:val="28"/>
        </w:rPr>
      </w:pPr>
    </w:p>
    <w:p w:rsidR="00CA3C0F" w:rsidRDefault="00CA3C0F" w:rsidP="00CA3C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Pr="00AB06E3">
        <w:rPr>
          <w:sz w:val="28"/>
          <w:szCs w:val="28"/>
        </w:rPr>
        <w:t>Прило</w:t>
      </w:r>
      <w:r>
        <w:rPr>
          <w:sz w:val="28"/>
          <w:szCs w:val="28"/>
        </w:rPr>
        <w:t>жение к постановлению</w:t>
      </w:r>
    </w:p>
    <w:p w:rsidR="003B2F76" w:rsidRDefault="003B2F76" w:rsidP="003B2F76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администрации поселения</w:t>
      </w:r>
    </w:p>
    <w:p w:rsidR="00CA3C0F" w:rsidRDefault="00CA3C0F" w:rsidP="00CA3C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</w:t>
      </w:r>
      <w:r w:rsidR="00D0487B">
        <w:rPr>
          <w:sz w:val="28"/>
          <w:szCs w:val="28"/>
        </w:rPr>
        <w:t>07.08.2020</w:t>
      </w:r>
      <w:r>
        <w:rPr>
          <w:sz w:val="28"/>
          <w:szCs w:val="28"/>
        </w:rPr>
        <w:t xml:space="preserve">   № </w:t>
      </w:r>
      <w:r w:rsidR="00D0487B">
        <w:rPr>
          <w:sz w:val="28"/>
          <w:szCs w:val="28"/>
        </w:rPr>
        <w:t>359</w:t>
      </w:r>
      <w:bookmarkStart w:id="0" w:name="_GoBack"/>
      <w:bookmarkEnd w:id="0"/>
    </w:p>
    <w:p w:rsidR="00781C9E" w:rsidRPr="00AB06E3" w:rsidRDefault="00781C9E" w:rsidP="00CA3C0F">
      <w:pPr>
        <w:rPr>
          <w:sz w:val="28"/>
          <w:szCs w:val="28"/>
        </w:rPr>
      </w:pPr>
    </w:p>
    <w:p w:rsidR="003B2F76" w:rsidRDefault="003B2F76" w:rsidP="003B2F76">
      <w:pPr>
        <w:rPr>
          <w:sz w:val="28"/>
          <w:szCs w:val="28"/>
        </w:rPr>
      </w:pPr>
      <w:r>
        <w:tab/>
        <w:t xml:space="preserve">                                                       </w:t>
      </w:r>
      <w:r w:rsidR="00781C9E">
        <w:t xml:space="preserve">                              </w:t>
      </w:r>
      <w:r>
        <w:t xml:space="preserve"> </w:t>
      </w:r>
      <w:r w:rsidR="00781C9E">
        <w:t>«</w:t>
      </w:r>
      <w:r w:rsidRPr="00AB06E3">
        <w:rPr>
          <w:sz w:val="28"/>
          <w:szCs w:val="28"/>
        </w:rPr>
        <w:t>Прило</w:t>
      </w:r>
      <w:r>
        <w:rPr>
          <w:sz w:val="28"/>
          <w:szCs w:val="28"/>
        </w:rPr>
        <w:t>жение к постановлению</w:t>
      </w:r>
    </w:p>
    <w:p w:rsidR="003B2F76" w:rsidRDefault="003B2F76" w:rsidP="003B2F76">
      <w:pPr>
        <w:tabs>
          <w:tab w:val="left" w:pos="6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администрации поселения</w:t>
      </w:r>
    </w:p>
    <w:p w:rsidR="003B2F76" w:rsidRPr="00AB06E3" w:rsidRDefault="003B2F76" w:rsidP="003B2F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781C9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от 13.08.2019</w:t>
      </w:r>
      <w:r w:rsidR="00780980">
        <w:rPr>
          <w:sz w:val="28"/>
          <w:szCs w:val="28"/>
        </w:rPr>
        <w:t xml:space="preserve"> </w:t>
      </w:r>
      <w:r>
        <w:rPr>
          <w:sz w:val="28"/>
          <w:szCs w:val="28"/>
        </w:rPr>
        <w:t>№ 788</w:t>
      </w:r>
    </w:p>
    <w:p w:rsidR="003B2F76" w:rsidRDefault="003B2F76" w:rsidP="003B2F76"/>
    <w:p w:rsidR="00CA3C0F" w:rsidRDefault="00CA3C0F" w:rsidP="003B2F76">
      <w:pPr>
        <w:tabs>
          <w:tab w:val="left" w:pos="6240"/>
        </w:tabs>
      </w:pPr>
    </w:p>
    <w:p w:rsidR="00CA3C0F" w:rsidRDefault="00CA3C0F" w:rsidP="00CA3C0F"/>
    <w:p w:rsidR="00CA3C0F" w:rsidRDefault="00CA3C0F" w:rsidP="00CA3C0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Перечень</w:t>
      </w:r>
    </w:p>
    <w:p w:rsidR="00CA3C0F" w:rsidRDefault="00CA3C0F" w:rsidP="00CA3C0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муниципального имущества, предназначенного для передачи</w:t>
      </w:r>
    </w:p>
    <w:p w:rsidR="00CA3C0F" w:rsidRDefault="00CA3C0F" w:rsidP="00CA3C0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во владение и (или) в пользование </w:t>
      </w:r>
    </w:p>
    <w:p w:rsidR="00CA3C0F" w:rsidRDefault="00CA3C0F" w:rsidP="00CA3C0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социально ориентированным некоммерческим организациям  </w:t>
      </w:r>
    </w:p>
    <w:p w:rsidR="00CA3C0F" w:rsidRDefault="00CA3C0F" w:rsidP="00CA3C0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CA3C0F" w:rsidRDefault="00CA3C0F" w:rsidP="00CA3C0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3970"/>
        <w:gridCol w:w="3743"/>
        <w:gridCol w:w="1467"/>
      </w:tblGrid>
      <w:tr w:rsidR="00CA3C0F" w:rsidTr="002614D7">
        <w:tc>
          <w:tcPr>
            <w:tcW w:w="674" w:type="dxa"/>
          </w:tcPr>
          <w:p w:rsidR="00CA3C0F" w:rsidRPr="00C473E3" w:rsidRDefault="00CA3C0F" w:rsidP="002614D7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  <w:r w:rsidRPr="00C473E3">
              <w:rPr>
                <w:rStyle w:val="a6"/>
                <w:sz w:val="28"/>
                <w:szCs w:val="28"/>
              </w:rPr>
              <w:t xml:space="preserve">№ </w:t>
            </w:r>
            <w:proofErr w:type="gramStart"/>
            <w:r w:rsidRPr="00C473E3">
              <w:rPr>
                <w:rStyle w:val="a6"/>
                <w:sz w:val="28"/>
                <w:szCs w:val="28"/>
              </w:rPr>
              <w:t>п</w:t>
            </w:r>
            <w:proofErr w:type="gramEnd"/>
            <w:r w:rsidRPr="00C473E3">
              <w:rPr>
                <w:rStyle w:val="a6"/>
                <w:sz w:val="28"/>
                <w:szCs w:val="28"/>
              </w:rPr>
              <w:t>/п</w:t>
            </w:r>
          </w:p>
        </w:tc>
        <w:tc>
          <w:tcPr>
            <w:tcW w:w="3970" w:type="dxa"/>
          </w:tcPr>
          <w:p w:rsidR="00CA3C0F" w:rsidRPr="00C473E3" w:rsidRDefault="00CA3C0F" w:rsidP="002614D7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  <w:r w:rsidRPr="00C473E3">
              <w:rPr>
                <w:rStyle w:val="a6"/>
                <w:sz w:val="28"/>
                <w:szCs w:val="28"/>
              </w:rPr>
              <w:t>Наименование объекта</w:t>
            </w:r>
          </w:p>
        </w:tc>
        <w:tc>
          <w:tcPr>
            <w:tcW w:w="3743" w:type="dxa"/>
          </w:tcPr>
          <w:p w:rsidR="00CA3C0F" w:rsidRPr="00C473E3" w:rsidRDefault="00CA3C0F" w:rsidP="002614D7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  <w:r w:rsidRPr="00C473E3">
              <w:rPr>
                <w:rStyle w:val="a6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467" w:type="dxa"/>
          </w:tcPr>
          <w:p w:rsidR="00CA3C0F" w:rsidRPr="00C473E3" w:rsidRDefault="00CA3C0F" w:rsidP="002614D7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  <w:r w:rsidRPr="00C473E3">
              <w:rPr>
                <w:rStyle w:val="a6"/>
                <w:sz w:val="28"/>
                <w:szCs w:val="28"/>
              </w:rPr>
              <w:t xml:space="preserve">Площадь, </w:t>
            </w:r>
            <w:proofErr w:type="spellStart"/>
            <w:r w:rsidRPr="00C473E3">
              <w:rPr>
                <w:rStyle w:val="a6"/>
                <w:sz w:val="28"/>
                <w:szCs w:val="28"/>
              </w:rPr>
              <w:t>кв</w:t>
            </w:r>
            <w:proofErr w:type="gramStart"/>
            <w:r w:rsidRPr="00C473E3">
              <w:rPr>
                <w:rStyle w:val="a6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CA3C0F" w:rsidTr="002614D7">
        <w:tc>
          <w:tcPr>
            <w:tcW w:w="674" w:type="dxa"/>
          </w:tcPr>
          <w:p w:rsidR="00CA3C0F" w:rsidRPr="00C473E3" w:rsidRDefault="00CA3C0F" w:rsidP="002614D7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C473E3">
              <w:rPr>
                <w:rStyle w:val="a6"/>
                <w:b w:val="0"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CA3C0F" w:rsidRDefault="00CA3C0F" w:rsidP="002614D7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C473E3">
              <w:rPr>
                <w:rStyle w:val="a6"/>
                <w:b w:val="0"/>
                <w:sz w:val="28"/>
                <w:szCs w:val="28"/>
              </w:rPr>
              <w:t>Нежилое помещение №</w:t>
            </w:r>
            <w:r>
              <w:rPr>
                <w:rStyle w:val="a6"/>
                <w:b w:val="0"/>
                <w:sz w:val="28"/>
                <w:szCs w:val="28"/>
              </w:rPr>
              <w:t xml:space="preserve"> 4, находящееся на втором этаже нежилого помещения 1001</w:t>
            </w:r>
          </w:p>
          <w:p w:rsidR="00CA3C0F" w:rsidRPr="00C473E3" w:rsidRDefault="00CA3C0F" w:rsidP="002614D7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3743" w:type="dxa"/>
          </w:tcPr>
          <w:p w:rsidR="00CA3C0F" w:rsidRDefault="00CA3C0F" w:rsidP="002614D7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</w:rPr>
            </w:pPr>
            <w:proofErr w:type="spellStart"/>
            <w:r>
              <w:rPr>
                <w:rStyle w:val="a6"/>
                <w:b w:val="0"/>
                <w:sz w:val="28"/>
                <w:szCs w:val="28"/>
              </w:rPr>
              <w:t>п</w:t>
            </w:r>
            <w:r w:rsidRPr="00C473E3">
              <w:rPr>
                <w:rStyle w:val="a6"/>
                <w:b w:val="0"/>
                <w:sz w:val="28"/>
                <w:szCs w:val="28"/>
              </w:rPr>
              <w:t>гт</w:t>
            </w:r>
            <w:proofErr w:type="spellEnd"/>
            <w:r w:rsidRPr="00C473E3">
              <w:rPr>
                <w:rStyle w:val="a6"/>
                <w:b w:val="0"/>
                <w:sz w:val="28"/>
                <w:szCs w:val="28"/>
              </w:rPr>
              <w:t>. Излучинск,</w:t>
            </w:r>
          </w:p>
          <w:p w:rsidR="00CA3C0F" w:rsidRPr="00C473E3" w:rsidRDefault="00CA3C0F" w:rsidP="002614D7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</w:rPr>
            </w:pPr>
            <w:r w:rsidRPr="00C473E3">
              <w:rPr>
                <w:rStyle w:val="a6"/>
                <w:b w:val="0"/>
                <w:sz w:val="28"/>
                <w:szCs w:val="28"/>
              </w:rPr>
              <w:t>ул. Набережная, д. 13</w:t>
            </w:r>
          </w:p>
        </w:tc>
        <w:tc>
          <w:tcPr>
            <w:tcW w:w="1467" w:type="dxa"/>
          </w:tcPr>
          <w:p w:rsidR="00CA3C0F" w:rsidRPr="00C473E3" w:rsidRDefault="00CA3C0F" w:rsidP="002614D7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C473E3">
              <w:rPr>
                <w:rStyle w:val="a6"/>
                <w:b w:val="0"/>
                <w:sz w:val="28"/>
                <w:szCs w:val="28"/>
              </w:rPr>
              <w:t>17,5</w:t>
            </w:r>
          </w:p>
        </w:tc>
      </w:tr>
      <w:tr w:rsidR="00781C9E" w:rsidTr="002614D7">
        <w:tc>
          <w:tcPr>
            <w:tcW w:w="674" w:type="dxa"/>
          </w:tcPr>
          <w:p w:rsidR="00781C9E" w:rsidRDefault="00781C9E" w:rsidP="002614D7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781C9E" w:rsidRDefault="00781C9E" w:rsidP="003C508F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Нежилое помещение № 20, находящееся на втором этаже нежилого помещения 1001</w:t>
            </w:r>
          </w:p>
          <w:p w:rsidR="00781C9E" w:rsidRPr="00C473E3" w:rsidRDefault="00781C9E" w:rsidP="003C508F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3743" w:type="dxa"/>
          </w:tcPr>
          <w:p w:rsidR="00781C9E" w:rsidRDefault="00781C9E" w:rsidP="003C508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</w:rPr>
            </w:pPr>
            <w:proofErr w:type="spellStart"/>
            <w:r>
              <w:rPr>
                <w:rStyle w:val="a6"/>
                <w:b w:val="0"/>
                <w:sz w:val="28"/>
                <w:szCs w:val="28"/>
              </w:rPr>
              <w:t>п</w:t>
            </w:r>
            <w:r w:rsidRPr="00C473E3">
              <w:rPr>
                <w:rStyle w:val="a6"/>
                <w:b w:val="0"/>
                <w:sz w:val="28"/>
                <w:szCs w:val="28"/>
              </w:rPr>
              <w:t>гт</w:t>
            </w:r>
            <w:proofErr w:type="spellEnd"/>
            <w:r w:rsidRPr="00C473E3">
              <w:rPr>
                <w:rStyle w:val="a6"/>
                <w:b w:val="0"/>
                <w:sz w:val="28"/>
                <w:szCs w:val="28"/>
              </w:rPr>
              <w:t>. Излучинск,</w:t>
            </w:r>
          </w:p>
          <w:p w:rsidR="00781C9E" w:rsidRPr="00C473E3" w:rsidRDefault="00781C9E" w:rsidP="003C508F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</w:rPr>
            </w:pPr>
            <w:r w:rsidRPr="00C473E3">
              <w:rPr>
                <w:rStyle w:val="a6"/>
                <w:b w:val="0"/>
                <w:sz w:val="28"/>
                <w:szCs w:val="28"/>
              </w:rPr>
              <w:t>ул. Набережная, д. 13</w:t>
            </w:r>
          </w:p>
        </w:tc>
        <w:tc>
          <w:tcPr>
            <w:tcW w:w="1467" w:type="dxa"/>
          </w:tcPr>
          <w:p w:rsidR="00781C9E" w:rsidRDefault="00781C9E" w:rsidP="003C508F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17,5</w:t>
            </w:r>
          </w:p>
        </w:tc>
      </w:tr>
      <w:tr w:rsidR="00781C9E" w:rsidTr="002614D7">
        <w:tc>
          <w:tcPr>
            <w:tcW w:w="674" w:type="dxa"/>
          </w:tcPr>
          <w:p w:rsidR="00781C9E" w:rsidRPr="00C473E3" w:rsidRDefault="00781C9E" w:rsidP="002614D7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3.</w:t>
            </w:r>
          </w:p>
        </w:tc>
        <w:tc>
          <w:tcPr>
            <w:tcW w:w="3970" w:type="dxa"/>
          </w:tcPr>
          <w:p w:rsidR="00781C9E" w:rsidRDefault="00781C9E" w:rsidP="002614D7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Нежилое помещение № 22, находящееся на втором этаже нежилого помещения 1001</w:t>
            </w:r>
          </w:p>
          <w:p w:rsidR="00781C9E" w:rsidRPr="00C473E3" w:rsidRDefault="00781C9E" w:rsidP="002614D7">
            <w:pPr>
              <w:pStyle w:val="a5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3743" w:type="dxa"/>
          </w:tcPr>
          <w:p w:rsidR="00781C9E" w:rsidRDefault="00781C9E" w:rsidP="002614D7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</w:rPr>
            </w:pPr>
            <w:proofErr w:type="spellStart"/>
            <w:r>
              <w:rPr>
                <w:rStyle w:val="a6"/>
                <w:b w:val="0"/>
                <w:sz w:val="28"/>
                <w:szCs w:val="28"/>
              </w:rPr>
              <w:t>п</w:t>
            </w:r>
            <w:r w:rsidRPr="00C473E3">
              <w:rPr>
                <w:rStyle w:val="a6"/>
                <w:b w:val="0"/>
                <w:sz w:val="28"/>
                <w:szCs w:val="28"/>
              </w:rPr>
              <w:t>гт</w:t>
            </w:r>
            <w:proofErr w:type="spellEnd"/>
            <w:r w:rsidRPr="00C473E3">
              <w:rPr>
                <w:rStyle w:val="a6"/>
                <w:b w:val="0"/>
                <w:sz w:val="28"/>
                <w:szCs w:val="28"/>
              </w:rPr>
              <w:t>. Излучинск,</w:t>
            </w:r>
          </w:p>
          <w:p w:rsidR="00781C9E" w:rsidRPr="00C473E3" w:rsidRDefault="00781C9E" w:rsidP="002614D7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sz w:val="28"/>
                <w:szCs w:val="28"/>
              </w:rPr>
            </w:pPr>
            <w:r w:rsidRPr="00C473E3">
              <w:rPr>
                <w:rStyle w:val="a6"/>
                <w:b w:val="0"/>
                <w:sz w:val="28"/>
                <w:szCs w:val="28"/>
              </w:rPr>
              <w:t>ул. Набережная, д. 13</w:t>
            </w:r>
          </w:p>
        </w:tc>
        <w:tc>
          <w:tcPr>
            <w:tcW w:w="1467" w:type="dxa"/>
          </w:tcPr>
          <w:p w:rsidR="00781C9E" w:rsidRPr="00C473E3" w:rsidRDefault="00781C9E" w:rsidP="002614D7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17,4</w:t>
            </w:r>
          </w:p>
        </w:tc>
      </w:tr>
    </w:tbl>
    <w:p w:rsidR="00B9256C" w:rsidRDefault="00B9256C"/>
    <w:p w:rsidR="00781C9E" w:rsidRPr="00781C9E" w:rsidRDefault="00781C9E" w:rsidP="00781C9E">
      <w:pPr>
        <w:tabs>
          <w:tab w:val="left" w:pos="8820"/>
        </w:tabs>
        <w:rPr>
          <w:sz w:val="28"/>
          <w:szCs w:val="28"/>
        </w:rPr>
      </w:pPr>
      <w:r>
        <w:tab/>
        <w:t xml:space="preserve">          </w:t>
      </w:r>
      <w:r w:rsidRPr="00781C9E">
        <w:rPr>
          <w:sz w:val="28"/>
          <w:szCs w:val="28"/>
        </w:rPr>
        <w:t>».</w:t>
      </w:r>
    </w:p>
    <w:sectPr w:rsidR="00781C9E" w:rsidRPr="00781C9E" w:rsidSect="00D832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76"/>
    <w:rsid w:val="00015FA0"/>
    <w:rsid w:val="000E7353"/>
    <w:rsid w:val="003B2F76"/>
    <w:rsid w:val="00723B49"/>
    <w:rsid w:val="00780980"/>
    <w:rsid w:val="00781C9E"/>
    <w:rsid w:val="007840BD"/>
    <w:rsid w:val="00B31584"/>
    <w:rsid w:val="00B9256C"/>
    <w:rsid w:val="00C40E76"/>
    <w:rsid w:val="00CA3C0F"/>
    <w:rsid w:val="00D0487B"/>
    <w:rsid w:val="00D6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3C0F"/>
    <w:pPr>
      <w:keepNext/>
      <w:jc w:val="center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CA3C0F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3C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A3C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CA3C0F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A3C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CA3C0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A3C0F"/>
    <w:rPr>
      <w:b/>
      <w:bCs/>
    </w:rPr>
  </w:style>
  <w:style w:type="table" w:styleId="a7">
    <w:name w:val="Table Grid"/>
    <w:basedOn w:val="a1"/>
    <w:uiPriority w:val="59"/>
    <w:rsid w:val="00CA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C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C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3B2F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3C0F"/>
    <w:pPr>
      <w:keepNext/>
      <w:jc w:val="center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CA3C0F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3C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A3C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CA3C0F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A3C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CA3C0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A3C0F"/>
    <w:rPr>
      <w:b/>
      <w:bCs/>
    </w:rPr>
  </w:style>
  <w:style w:type="table" w:styleId="a7">
    <w:name w:val="Table Grid"/>
    <w:basedOn w:val="a1"/>
    <w:uiPriority w:val="59"/>
    <w:rsid w:val="00CA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C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C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3B2F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C3ED-810B-4FA2-A6FA-96AA264B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buh1</cp:lastModifiedBy>
  <cp:revision>11</cp:revision>
  <dcterms:created xsi:type="dcterms:W3CDTF">2020-08-05T08:57:00Z</dcterms:created>
  <dcterms:modified xsi:type="dcterms:W3CDTF">2020-08-07T10:21:00Z</dcterms:modified>
</cp:coreProperties>
</file>