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5A2D7E" w:rsidRDefault="00583E8C" w:rsidP="00583E8C">
      <w:pPr>
        <w:pStyle w:val="ConsPlusNonformat"/>
        <w:widowControl/>
        <w:jc w:val="center"/>
        <w:rPr>
          <w:b/>
        </w:rPr>
      </w:pPr>
      <w:r w:rsidRPr="005A2D7E">
        <w:rPr>
          <w:noProof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5A2D7E" w:rsidRDefault="00856CED" w:rsidP="00856CED">
      <w:pPr>
        <w:jc w:val="center"/>
        <w:rPr>
          <w:b/>
        </w:rPr>
      </w:pPr>
      <w:r w:rsidRPr="005A2D7E">
        <w:rPr>
          <w:b/>
        </w:rPr>
        <w:t>Ханты-Мансийский автономный округ-Югра</w:t>
      </w:r>
    </w:p>
    <w:p w:rsidR="00856CED" w:rsidRPr="005A2D7E" w:rsidRDefault="00856CED" w:rsidP="00856CED">
      <w:pPr>
        <w:jc w:val="center"/>
        <w:rPr>
          <w:b/>
        </w:rPr>
      </w:pPr>
      <w:r w:rsidRPr="005A2D7E">
        <w:rPr>
          <w:b/>
        </w:rPr>
        <w:t>(Тюменская область)</w:t>
      </w:r>
    </w:p>
    <w:p w:rsidR="00856CED" w:rsidRPr="005A2D7E" w:rsidRDefault="00856CED" w:rsidP="00856CED">
      <w:pPr>
        <w:jc w:val="center"/>
        <w:rPr>
          <w:b/>
        </w:rPr>
      </w:pPr>
      <w:r w:rsidRPr="005A2D7E">
        <w:rPr>
          <w:b/>
        </w:rPr>
        <w:t>Нижневартовский район</w:t>
      </w:r>
    </w:p>
    <w:p w:rsidR="00856CED" w:rsidRPr="005A2D7E" w:rsidRDefault="00856CED" w:rsidP="00856CED">
      <w:pPr>
        <w:jc w:val="center"/>
        <w:rPr>
          <w:b/>
          <w:sz w:val="28"/>
          <w:szCs w:val="28"/>
        </w:rPr>
      </w:pPr>
      <w:r w:rsidRPr="005A2D7E">
        <w:rPr>
          <w:b/>
          <w:sz w:val="28"/>
          <w:szCs w:val="28"/>
        </w:rPr>
        <w:t>Городское поселение Излучинск</w:t>
      </w:r>
    </w:p>
    <w:p w:rsidR="00856CED" w:rsidRPr="005A2D7E" w:rsidRDefault="00856CED" w:rsidP="00856CED">
      <w:pPr>
        <w:jc w:val="center"/>
        <w:rPr>
          <w:b/>
          <w:sz w:val="16"/>
        </w:rPr>
      </w:pPr>
      <w:r w:rsidRPr="005A2D7E">
        <w:rPr>
          <w:b/>
          <w:sz w:val="48"/>
          <w:szCs w:val="48"/>
        </w:rPr>
        <w:t>СОВЕТ ДЕПУТАТОВ</w:t>
      </w:r>
    </w:p>
    <w:p w:rsidR="00856CED" w:rsidRPr="005A2D7E" w:rsidRDefault="00856CED" w:rsidP="00856CED"/>
    <w:p w:rsidR="00856CED" w:rsidRPr="005A2D7E" w:rsidRDefault="00856CED" w:rsidP="00856CED">
      <w:pPr>
        <w:jc w:val="center"/>
        <w:rPr>
          <w:b/>
          <w:spacing w:val="20"/>
          <w:sz w:val="40"/>
          <w:szCs w:val="40"/>
        </w:rPr>
      </w:pPr>
      <w:r w:rsidRPr="005A2D7E">
        <w:rPr>
          <w:b/>
          <w:spacing w:val="40"/>
          <w:sz w:val="40"/>
          <w:szCs w:val="40"/>
        </w:rPr>
        <w:t>РЕШЕНИЕ</w:t>
      </w:r>
    </w:p>
    <w:p w:rsidR="00856CED" w:rsidRPr="005A2D7E" w:rsidRDefault="00856CED" w:rsidP="00856CED">
      <w:pPr>
        <w:jc w:val="center"/>
        <w:rPr>
          <w:b/>
          <w:sz w:val="32"/>
          <w:szCs w:val="32"/>
        </w:rPr>
      </w:pPr>
    </w:p>
    <w:p w:rsidR="00B61694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 xml:space="preserve">от </w:t>
      </w:r>
      <w:r w:rsidR="001049B0">
        <w:rPr>
          <w:sz w:val="28"/>
          <w:szCs w:val="28"/>
        </w:rPr>
        <w:t>22.10.2021</w:t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</w:r>
      <w:r w:rsidR="00AB696A" w:rsidRPr="005A2D7E">
        <w:rPr>
          <w:sz w:val="28"/>
          <w:szCs w:val="28"/>
        </w:rPr>
        <w:tab/>
        <w:t xml:space="preserve">     </w:t>
      </w:r>
      <w:r w:rsidR="00AA6930" w:rsidRPr="005A2D7E">
        <w:rPr>
          <w:sz w:val="28"/>
          <w:szCs w:val="28"/>
        </w:rPr>
        <w:t xml:space="preserve">  </w:t>
      </w:r>
      <w:r w:rsidR="00AB696A" w:rsidRPr="005A2D7E">
        <w:rPr>
          <w:sz w:val="28"/>
          <w:szCs w:val="28"/>
        </w:rPr>
        <w:t xml:space="preserve"> </w:t>
      </w:r>
      <w:r w:rsidR="00763865" w:rsidRPr="005A2D7E">
        <w:rPr>
          <w:sz w:val="28"/>
          <w:szCs w:val="28"/>
        </w:rPr>
        <w:t xml:space="preserve"> </w:t>
      </w:r>
      <w:r w:rsidR="004E12C3" w:rsidRPr="005A2D7E">
        <w:rPr>
          <w:sz w:val="28"/>
          <w:szCs w:val="28"/>
        </w:rPr>
        <w:t xml:space="preserve">  </w:t>
      </w:r>
      <w:r w:rsidR="00322EDE" w:rsidRPr="005A2D7E">
        <w:rPr>
          <w:sz w:val="28"/>
          <w:szCs w:val="28"/>
        </w:rPr>
        <w:t xml:space="preserve"> </w:t>
      </w:r>
      <w:r w:rsidR="009F25C0" w:rsidRPr="005A2D7E">
        <w:rPr>
          <w:sz w:val="28"/>
          <w:szCs w:val="28"/>
        </w:rPr>
        <w:t xml:space="preserve"> </w:t>
      </w:r>
      <w:r w:rsidR="00763865" w:rsidRPr="005A2D7E">
        <w:rPr>
          <w:sz w:val="28"/>
          <w:szCs w:val="28"/>
        </w:rPr>
        <w:t xml:space="preserve"> </w:t>
      </w:r>
      <w:r w:rsidR="007C6514" w:rsidRPr="005A2D7E">
        <w:rPr>
          <w:sz w:val="28"/>
          <w:szCs w:val="28"/>
        </w:rPr>
        <w:t xml:space="preserve"> </w:t>
      </w:r>
      <w:r w:rsidR="00BA15A6" w:rsidRPr="005A2D7E">
        <w:rPr>
          <w:sz w:val="28"/>
          <w:szCs w:val="28"/>
        </w:rPr>
        <w:t xml:space="preserve"> </w:t>
      </w:r>
      <w:r w:rsidR="001049B0">
        <w:rPr>
          <w:sz w:val="28"/>
          <w:szCs w:val="28"/>
        </w:rPr>
        <w:t xml:space="preserve">  </w:t>
      </w:r>
      <w:bookmarkStart w:id="0" w:name="_GoBack"/>
      <w:bookmarkEnd w:id="0"/>
      <w:r w:rsidR="00BA15A6" w:rsidRPr="005A2D7E">
        <w:rPr>
          <w:sz w:val="28"/>
          <w:szCs w:val="28"/>
        </w:rPr>
        <w:t xml:space="preserve">  </w:t>
      </w:r>
      <w:r w:rsidR="002819BF" w:rsidRPr="005A2D7E">
        <w:rPr>
          <w:sz w:val="28"/>
          <w:szCs w:val="28"/>
        </w:rPr>
        <w:t xml:space="preserve"> </w:t>
      </w:r>
      <w:r w:rsidR="003113DC" w:rsidRPr="005A2D7E">
        <w:rPr>
          <w:sz w:val="28"/>
          <w:szCs w:val="28"/>
        </w:rPr>
        <w:t xml:space="preserve">№ </w:t>
      </w:r>
      <w:r w:rsidR="001049B0">
        <w:rPr>
          <w:sz w:val="28"/>
          <w:szCs w:val="28"/>
        </w:rPr>
        <w:t>212</w:t>
      </w: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>пгт. Излучинск</w:t>
      </w:r>
    </w:p>
    <w:p w:rsidR="00F913A3" w:rsidRPr="005A2D7E" w:rsidRDefault="00F913A3" w:rsidP="00856CED">
      <w:pPr>
        <w:jc w:val="both"/>
        <w:rPr>
          <w:sz w:val="28"/>
          <w:szCs w:val="28"/>
        </w:rPr>
      </w:pP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 xml:space="preserve">О награждении Почетной </w:t>
      </w: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 xml:space="preserve">грамотой Совета депутатов </w:t>
      </w: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 xml:space="preserve">городского поселения Излучинск </w:t>
      </w:r>
    </w:p>
    <w:p w:rsidR="00F913A3" w:rsidRPr="005A2D7E" w:rsidRDefault="00F913A3" w:rsidP="00856CED">
      <w:pPr>
        <w:jc w:val="both"/>
        <w:rPr>
          <w:sz w:val="28"/>
          <w:szCs w:val="28"/>
        </w:rPr>
      </w:pPr>
    </w:p>
    <w:p w:rsidR="00856CED" w:rsidRPr="005A2D7E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5A2D7E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5A2D7E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5A2D7E" w:rsidRDefault="00F913A3" w:rsidP="00856CED">
      <w:pPr>
        <w:jc w:val="both"/>
        <w:rPr>
          <w:sz w:val="28"/>
          <w:szCs w:val="28"/>
        </w:rPr>
      </w:pP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ab/>
        <w:t xml:space="preserve">Совет  поселения </w:t>
      </w:r>
    </w:p>
    <w:p w:rsidR="00856CED" w:rsidRPr="005A2D7E" w:rsidRDefault="00856CED" w:rsidP="00856CED">
      <w:pPr>
        <w:jc w:val="both"/>
        <w:rPr>
          <w:sz w:val="28"/>
          <w:szCs w:val="28"/>
        </w:rPr>
      </w:pPr>
    </w:p>
    <w:p w:rsidR="00856CED" w:rsidRPr="005A2D7E" w:rsidRDefault="00856CED" w:rsidP="00856CED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>РЕШИЛ:</w:t>
      </w:r>
    </w:p>
    <w:p w:rsidR="00856CED" w:rsidRPr="005A2D7E" w:rsidRDefault="00856CED" w:rsidP="00856CED">
      <w:pPr>
        <w:jc w:val="both"/>
        <w:rPr>
          <w:sz w:val="28"/>
          <w:szCs w:val="28"/>
        </w:rPr>
      </w:pPr>
    </w:p>
    <w:p w:rsidR="00546914" w:rsidRPr="005A2D7E" w:rsidRDefault="00856CED" w:rsidP="007C6514">
      <w:pPr>
        <w:jc w:val="both"/>
        <w:rPr>
          <w:sz w:val="28"/>
          <w:szCs w:val="28"/>
        </w:rPr>
      </w:pPr>
      <w:r w:rsidRPr="005A2D7E">
        <w:rPr>
          <w:sz w:val="28"/>
          <w:szCs w:val="28"/>
        </w:rPr>
        <w:tab/>
        <w:t>Наградить Почетной грамотой Совета депутатов</w:t>
      </w:r>
      <w:r w:rsidR="00546914" w:rsidRPr="005A2D7E">
        <w:rPr>
          <w:sz w:val="28"/>
          <w:szCs w:val="28"/>
        </w:rPr>
        <w:t xml:space="preserve"> городского поселения Излучинск за </w:t>
      </w:r>
      <w:r w:rsidR="007C6514" w:rsidRPr="005A2D7E">
        <w:rPr>
          <w:sz w:val="28"/>
          <w:szCs w:val="28"/>
        </w:rPr>
        <w:t>профессиональные заслуги в банковской сфере деятельности городского поселения Излучинск и в связи с празднованием 180-летней годовщины со дня образование Публичного акционерного общества Сбербанк России</w:t>
      </w:r>
      <w:r w:rsidR="00546914" w:rsidRPr="005A2D7E">
        <w:rPr>
          <w:sz w:val="28"/>
          <w:szCs w:val="28"/>
        </w:rPr>
        <w:t>:</w:t>
      </w:r>
    </w:p>
    <w:p w:rsidR="00546914" w:rsidRPr="005A2D7E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5A2D7E" w:rsidRPr="005A2D7E" w:rsidTr="005A2D7E">
        <w:tc>
          <w:tcPr>
            <w:tcW w:w="3369" w:type="dxa"/>
          </w:tcPr>
          <w:p w:rsidR="00951CB0" w:rsidRPr="005A2D7E" w:rsidRDefault="007C651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5A2D7E">
              <w:rPr>
                <w:sz w:val="28"/>
                <w:szCs w:val="28"/>
              </w:rPr>
              <w:t>Голубеву</w:t>
            </w:r>
          </w:p>
          <w:p w:rsidR="007C6514" w:rsidRPr="005A2D7E" w:rsidRDefault="007C651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5A2D7E">
              <w:rPr>
                <w:sz w:val="28"/>
                <w:szCs w:val="28"/>
              </w:rPr>
              <w:t>Ольгу Геннадьевну</w:t>
            </w:r>
          </w:p>
        </w:tc>
        <w:tc>
          <w:tcPr>
            <w:tcW w:w="435" w:type="dxa"/>
          </w:tcPr>
          <w:p w:rsidR="00951CB0" w:rsidRPr="005A2D7E" w:rsidRDefault="00951CB0" w:rsidP="00652A09">
            <w:pPr>
              <w:jc w:val="both"/>
              <w:rPr>
                <w:sz w:val="28"/>
                <w:szCs w:val="28"/>
              </w:rPr>
            </w:pPr>
            <w:r w:rsidRPr="005A2D7E">
              <w:rPr>
                <w:sz w:val="28"/>
                <w:szCs w:val="28"/>
              </w:rPr>
              <w:t xml:space="preserve">- </w:t>
            </w:r>
          </w:p>
          <w:p w:rsidR="00951CB0" w:rsidRPr="005A2D7E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5A2D7E" w:rsidRDefault="007C6514" w:rsidP="00652A09">
            <w:pPr>
              <w:jc w:val="both"/>
              <w:rPr>
                <w:sz w:val="28"/>
                <w:szCs w:val="28"/>
              </w:rPr>
            </w:pPr>
            <w:r w:rsidRPr="005A2D7E">
              <w:rPr>
                <w:sz w:val="28"/>
                <w:szCs w:val="28"/>
              </w:rPr>
              <w:t xml:space="preserve">старшего менеджера по обслуживанию Дополнительного офиса </w:t>
            </w:r>
            <w:r w:rsidR="005A2D7E" w:rsidRPr="005A2D7E">
              <w:rPr>
                <w:sz w:val="28"/>
                <w:szCs w:val="28"/>
              </w:rPr>
              <w:t>№ 5940/0121 Югорского отделения ПАО «Сбербанк России».</w:t>
            </w:r>
          </w:p>
          <w:p w:rsidR="00951CB0" w:rsidRPr="005A2D7E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</w:tr>
    </w:tbl>
    <w:p w:rsidR="00951CB0" w:rsidRPr="005A2D7E" w:rsidRDefault="00951CB0" w:rsidP="00856CED">
      <w:pPr>
        <w:jc w:val="both"/>
        <w:rPr>
          <w:sz w:val="28"/>
          <w:szCs w:val="28"/>
        </w:rPr>
      </w:pPr>
    </w:p>
    <w:p w:rsidR="00370AE6" w:rsidRPr="005A2D7E" w:rsidRDefault="00370AE6" w:rsidP="00856CED">
      <w:pPr>
        <w:jc w:val="both"/>
        <w:rPr>
          <w:sz w:val="28"/>
          <w:szCs w:val="28"/>
        </w:rPr>
      </w:pPr>
    </w:p>
    <w:p w:rsidR="00951CB0" w:rsidRPr="005A2D7E" w:rsidRDefault="00951CB0" w:rsidP="00856CED">
      <w:pPr>
        <w:jc w:val="both"/>
        <w:rPr>
          <w:sz w:val="28"/>
          <w:szCs w:val="28"/>
        </w:rPr>
      </w:pPr>
    </w:p>
    <w:p w:rsidR="00856CED" w:rsidRPr="005A2D7E" w:rsidRDefault="00856CED" w:rsidP="00856CED">
      <w:pPr>
        <w:jc w:val="both"/>
      </w:pPr>
      <w:r w:rsidRPr="005A2D7E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5A2D7E">
        <w:rPr>
          <w:sz w:val="28"/>
          <w:szCs w:val="28"/>
        </w:rPr>
        <w:t xml:space="preserve"> </w:t>
      </w:r>
      <w:r w:rsidRPr="005A2D7E">
        <w:rPr>
          <w:sz w:val="28"/>
          <w:szCs w:val="28"/>
        </w:rPr>
        <w:t xml:space="preserve">      </w:t>
      </w:r>
      <w:r w:rsidR="00763865" w:rsidRPr="005A2D7E">
        <w:rPr>
          <w:sz w:val="28"/>
          <w:szCs w:val="28"/>
        </w:rPr>
        <w:t>И.В. Заводская</w:t>
      </w:r>
    </w:p>
    <w:sectPr w:rsidR="00856CED" w:rsidRPr="005A2D7E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50" w:rsidRDefault="00FF2E50" w:rsidP="00F913A3">
      <w:r>
        <w:separator/>
      </w:r>
    </w:p>
  </w:endnote>
  <w:endnote w:type="continuationSeparator" w:id="0">
    <w:p w:rsidR="00FF2E50" w:rsidRDefault="00FF2E50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50" w:rsidRDefault="00FF2E50" w:rsidP="00F913A3">
      <w:r>
        <w:separator/>
      </w:r>
    </w:p>
  </w:footnote>
  <w:footnote w:type="continuationSeparator" w:id="0">
    <w:p w:rsidR="00FF2E50" w:rsidRDefault="00FF2E50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49B0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2D7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514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35A3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2E50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7C8"/>
  <w15:docId w15:val="{CE429857-B845-4BCC-83BF-4212A3F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D729-ABD8-45B3-8829-CCBAA434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176</cp:revision>
  <cp:lastPrinted>2021-10-25T05:04:00Z</cp:lastPrinted>
  <dcterms:created xsi:type="dcterms:W3CDTF">2012-04-18T04:49:00Z</dcterms:created>
  <dcterms:modified xsi:type="dcterms:W3CDTF">2021-10-25T12:07:00Z</dcterms:modified>
</cp:coreProperties>
</file>