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Default="006001E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FA2778">
      <w:pPr>
        <w:rPr>
          <w:lang w:val="en-US"/>
        </w:rPr>
      </w:pPr>
    </w:p>
    <w:p w:rsidR="00FA2778" w:rsidRPr="00FA2778" w:rsidRDefault="00FA2778" w:rsidP="00FA2778">
      <w:pPr>
        <w:rPr>
          <w:lang w:val="en-US"/>
        </w:rPr>
      </w:pPr>
    </w:p>
    <w:p w:rsidR="00143AD0" w:rsidRDefault="00A75D4C" w:rsidP="00143AD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5D4C" w:rsidRPr="00143AD0" w:rsidRDefault="00A75D4C" w:rsidP="00A75D4C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Пресс-релиз </w:t>
      </w:r>
    </w:p>
    <w:p w:rsidR="009E3CA0" w:rsidRPr="009E3CA0" w:rsidRDefault="006F7054" w:rsidP="009E3CA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26.01.2018_</w:t>
      </w:r>
      <w:r w:rsidR="009E3CA0" w:rsidRPr="009E3CA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</w:t>
      </w:r>
      <w:r w:rsidR="009E3CA0" w:rsidRPr="00D123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делки с </w:t>
      </w:r>
      <w:r w:rsidR="009E3CA0" w:rsidRPr="009E3CA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E3CA0" w:rsidRPr="00D123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имуществом </w:t>
      </w:r>
      <w:r w:rsidR="009E3CA0" w:rsidRPr="009E3CA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– при </w:t>
      </w:r>
      <w:r w:rsidR="009E3CA0" w:rsidRPr="00D123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личном</w:t>
      </w:r>
      <w:r w:rsidR="009E3CA0" w:rsidRPr="009E3CA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участии собственника </w:t>
      </w:r>
    </w:p>
    <w:p w:rsidR="00D12384" w:rsidRPr="000D5FF1" w:rsidRDefault="000D5FF1" w:rsidP="00D12384">
      <w:pPr>
        <w:pStyle w:val="1"/>
        <w:shd w:val="clear" w:color="auto" w:fill="FFFFFF"/>
        <w:spacing w:before="0" w:beforeAutospacing="0" w:after="192" w:afterAutospacing="0"/>
        <w:jc w:val="both"/>
        <w:rPr>
          <w:bCs w:val="0"/>
          <w:caps/>
          <w:sz w:val="24"/>
          <w:szCs w:val="24"/>
          <w:lang w:val="ru-RU" w:eastAsia="ru-RU"/>
        </w:rPr>
      </w:pPr>
      <w:r w:rsidRPr="000D5FF1">
        <w:rPr>
          <w:sz w:val="24"/>
          <w:szCs w:val="24"/>
          <w:lang w:val="ru-RU"/>
        </w:rPr>
        <w:t xml:space="preserve">Управление </w:t>
      </w:r>
      <w:proofErr w:type="spellStart"/>
      <w:r w:rsidRPr="000D5FF1">
        <w:rPr>
          <w:sz w:val="24"/>
          <w:szCs w:val="24"/>
          <w:lang w:val="ru-RU"/>
        </w:rPr>
        <w:t>Росреестра</w:t>
      </w:r>
      <w:proofErr w:type="spellEnd"/>
      <w:r w:rsidRPr="000D5FF1">
        <w:rPr>
          <w:sz w:val="24"/>
          <w:szCs w:val="24"/>
          <w:lang w:val="ru-RU"/>
        </w:rPr>
        <w:t xml:space="preserve"> по ХМАО – Югре </w:t>
      </w:r>
      <w:r w:rsidR="00D12384" w:rsidRPr="000D5FF1">
        <w:rPr>
          <w:bCs w:val="0"/>
          <w:sz w:val="24"/>
          <w:szCs w:val="24"/>
          <w:lang w:val="ru-RU" w:eastAsia="ru-RU"/>
        </w:rPr>
        <w:t xml:space="preserve">напоминает собственникам о возможности запретить действия с недвижимостью без </w:t>
      </w:r>
      <w:r w:rsidR="006F7054">
        <w:rPr>
          <w:bCs w:val="0"/>
          <w:sz w:val="24"/>
          <w:szCs w:val="24"/>
          <w:lang w:val="ru-RU" w:eastAsia="ru-RU"/>
        </w:rPr>
        <w:t>их</w:t>
      </w:r>
      <w:r w:rsidR="00D12384" w:rsidRPr="000D5FF1">
        <w:rPr>
          <w:bCs w:val="0"/>
          <w:sz w:val="24"/>
          <w:szCs w:val="24"/>
          <w:lang w:val="ru-RU" w:eastAsia="ru-RU"/>
        </w:rPr>
        <w:t xml:space="preserve"> личного участия</w:t>
      </w:r>
      <w:r>
        <w:rPr>
          <w:bCs w:val="0"/>
          <w:sz w:val="24"/>
          <w:szCs w:val="24"/>
          <w:lang w:val="ru-RU" w:eastAsia="ru-RU"/>
        </w:rPr>
        <w:t>.</w:t>
      </w:r>
    </w:p>
    <w:p w:rsidR="006F7054" w:rsidRPr="00D12384" w:rsidRDefault="00382593" w:rsidP="006F705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D1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00 записей о невозможности государственной регистрации </w:t>
      </w:r>
      <w:r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недвижимости </w:t>
      </w:r>
      <w:r w:rsidRPr="00D1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личного участия собственника</w:t>
      </w:r>
      <w:r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внесено </w:t>
      </w:r>
      <w:r w:rsidR="006F7054" w:rsidRPr="00D1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ЕГРН </w:t>
      </w:r>
      <w:r w:rsidR="006F7054"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F7054"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югорским</w:t>
      </w:r>
      <w:proofErr w:type="spellEnd"/>
      <w:r w:rsidR="006F7054"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Управлением </w:t>
      </w:r>
      <w:proofErr w:type="spellStart"/>
      <w:r w:rsidR="006F7054"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="006F7054"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D1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2017 год</w:t>
      </w:r>
      <w:r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6F7054"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из них</w:t>
      </w:r>
      <w:r w:rsidR="006F7054"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</w:t>
      </w:r>
      <w:r w:rsidR="00A24C45"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6F7054"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юридических</w:t>
      </w:r>
      <w:r w:rsidR="00A24C45"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6F7054"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490 – от физических</w:t>
      </w:r>
      <w:r w:rsidR="006F7054"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F7054"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</w:t>
      </w:r>
      <w:r w:rsidR="006F7054" w:rsidRPr="009E3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0D5FF1" w:rsidRDefault="000D5FF1" w:rsidP="006F705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ХМАО – Югре </w:t>
      </w:r>
      <w:r w:rsidR="00D12384" w:rsidRPr="00D1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напоминает, что каждый владелец недвижимого имущества может подать заявление в </w:t>
      </w:r>
      <w:proofErr w:type="spellStart"/>
      <w:r w:rsidR="00D12384" w:rsidRPr="00D1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="00D12384" w:rsidRPr="00D1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сделки с принадлежащим ему имуществом могут производиться только при его личном участии. При подаче такого заявления в Единый государственный реестр недвижимости (ЕГРН) будет внесена соответствующая запись. </w:t>
      </w:r>
    </w:p>
    <w:p w:rsidR="00D12384" w:rsidRPr="00D12384" w:rsidRDefault="00D12384" w:rsidP="00D1238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Такая</w:t>
      </w:r>
      <w:bookmarkStart w:id="0" w:name="_GoBack"/>
      <w:bookmarkEnd w:id="0"/>
      <w:r w:rsidRPr="00D1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мера, предусмотренная федеральным законом «О государственной регистрации недвижимости», направлена на защиту прав собственников недвижимости. В частности, предоставление возможности запрета сделок с имуществом без личного участия ее собственника, направлено на снижение числа мошеннических операций с недвижимостью, заключаемых посредниками, которые действуют по доверенности.</w:t>
      </w:r>
    </w:p>
    <w:p w:rsidR="00D12384" w:rsidRPr="00D12384" w:rsidRDefault="00D12384" w:rsidP="00D1238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Заявление о невозможности регистрации перехода, прекращения, ограничения права и обременения объекта недвижимости без личного участия его собственника можно подать в электронном виде в личном кабинете на сайте </w:t>
      </w:r>
      <w:proofErr w:type="spellStart"/>
      <w:r w:rsidRPr="00D1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D1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при личном обращении в многофункциональный центр «Мои документы».</w:t>
      </w:r>
    </w:p>
    <w:p w:rsidR="006F7054" w:rsidRPr="00D12384" w:rsidRDefault="006F7054" w:rsidP="006F705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D1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2017 год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Управлением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внесено </w:t>
      </w:r>
      <w:r w:rsidRPr="00D1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ЕГРН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</w:t>
      </w:r>
      <w:r w:rsidRPr="00D1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записей о невозможности государственной регистрации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</w:t>
      </w:r>
      <w:r w:rsidRPr="00D1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ерехода, ограничения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1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прекращения права на объект недвижимости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также </w:t>
      </w:r>
      <w:r w:rsidRPr="00D1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ременения объекта недвижимости </w:t>
      </w:r>
      <w:r w:rsidRPr="00D1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личного участия собственника.</w:t>
      </w:r>
      <w:r w:rsidR="00A24C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этих 500 заявлений 10 поступило от юридических лиц, 490 – от физических. </w:t>
      </w:r>
      <w:proofErr w:type="gramEnd"/>
    </w:p>
    <w:p w:rsidR="006F7054" w:rsidRDefault="006F7054" w:rsidP="006F705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F7054" w:rsidRDefault="006F7054" w:rsidP="006F705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Пресс-служба Управления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ХМАО – Югре  </w:t>
      </w:r>
    </w:p>
    <w:p w:rsidR="00143AD0" w:rsidRDefault="00143AD0" w:rsidP="00A47F90">
      <w:pPr>
        <w:rPr>
          <w:rFonts w:ascii="Times New Roman" w:hAnsi="Times New Roman"/>
          <w:b/>
          <w:sz w:val="28"/>
          <w:szCs w:val="28"/>
        </w:rPr>
      </w:pPr>
    </w:p>
    <w:sectPr w:rsidR="00143AD0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5D30"/>
    <w:rsid w:val="000A2795"/>
    <w:rsid w:val="000B1CAA"/>
    <w:rsid w:val="000D5FF1"/>
    <w:rsid w:val="000D7F3B"/>
    <w:rsid w:val="000E33AC"/>
    <w:rsid w:val="000F7B76"/>
    <w:rsid w:val="00101580"/>
    <w:rsid w:val="00136378"/>
    <w:rsid w:val="00143AD0"/>
    <w:rsid w:val="00143F2D"/>
    <w:rsid w:val="00151095"/>
    <w:rsid w:val="001666A7"/>
    <w:rsid w:val="00175DEB"/>
    <w:rsid w:val="0019455E"/>
    <w:rsid w:val="001A73E1"/>
    <w:rsid w:val="001D3A89"/>
    <w:rsid w:val="00201BBD"/>
    <w:rsid w:val="00224E92"/>
    <w:rsid w:val="00263181"/>
    <w:rsid w:val="00283327"/>
    <w:rsid w:val="00284B98"/>
    <w:rsid w:val="00294364"/>
    <w:rsid w:val="002A6048"/>
    <w:rsid w:val="002B55B3"/>
    <w:rsid w:val="002D2CF6"/>
    <w:rsid w:val="00316CEF"/>
    <w:rsid w:val="00324995"/>
    <w:rsid w:val="003655BC"/>
    <w:rsid w:val="00373FF3"/>
    <w:rsid w:val="00382593"/>
    <w:rsid w:val="003A1506"/>
    <w:rsid w:val="0043778D"/>
    <w:rsid w:val="004574C5"/>
    <w:rsid w:val="00481664"/>
    <w:rsid w:val="004B7FF9"/>
    <w:rsid w:val="005105FB"/>
    <w:rsid w:val="00516E84"/>
    <w:rsid w:val="0058473A"/>
    <w:rsid w:val="00595CA2"/>
    <w:rsid w:val="005B6855"/>
    <w:rsid w:val="005D0C29"/>
    <w:rsid w:val="00600028"/>
    <w:rsid w:val="006001E5"/>
    <w:rsid w:val="00621828"/>
    <w:rsid w:val="006234C7"/>
    <w:rsid w:val="0064533A"/>
    <w:rsid w:val="0065337B"/>
    <w:rsid w:val="006A0DAA"/>
    <w:rsid w:val="006C432D"/>
    <w:rsid w:val="006D69E0"/>
    <w:rsid w:val="006E7D27"/>
    <w:rsid w:val="006F7054"/>
    <w:rsid w:val="00702BA1"/>
    <w:rsid w:val="00742CBF"/>
    <w:rsid w:val="00786E6D"/>
    <w:rsid w:val="0082133C"/>
    <w:rsid w:val="00834734"/>
    <w:rsid w:val="00851D5E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9E3CA0"/>
    <w:rsid w:val="00A24C45"/>
    <w:rsid w:val="00A37EBC"/>
    <w:rsid w:val="00A41AD5"/>
    <w:rsid w:val="00A47F90"/>
    <w:rsid w:val="00A54214"/>
    <w:rsid w:val="00A72ABF"/>
    <w:rsid w:val="00A75D4C"/>
    <w:rsid w:val="00A902B3"/>
    <w:rsid w:val="00AD63EA"/>
    <w:rsid w:val="00B0157F"/>
    <w:rsid w:val="00B133AF"/>
    <w:rsid w:val="00B15101"/>
    <w:rsid w:val="00B532A2"/>
    <w:rsid w:val="00B75E28"/>
    <w:rsid w:val="00B96EB7"/>
    <w:rsid w:val="00BA28FA"/>
    <w:rsid w:val="00BE608C"/>
    <w:rsid w:val="00C26112"/>
    <w:rsid w:val="00C30F9F"/>
    <w:rsid w:val="00C40D8F"/>
    <w:rsid w:val="00C518AA"/>
    <w:rsid w:val="00C942BD"/>
    <w:rsid w:val="00CC335E"/>
    <w:rsid w:val="00D12384"/>
    <w:rsid w:val="00D15C8C"/>
    <w:rsid w:val="00D37C58"/>
    <w:rsid w:val="00D47DCD"/>
    <w:rsid w:val="00D80E88"/>
    <w:rsid w:val="00E20992"/>
    <w:rsid w:val="00E3477F"/>
    <w:rsid w:val="00E42164"/>
    <w:rsid w:val="00E616FB"/>
    <w:rsid w:val="00E74352"/>
    <w:rsid w:val="00EA39D8"/>
    <w:rsid w:val="00EB1C23"/>
    <w:rsid w:val="00EC421D"/>
    <w:rsid w:val="00EC4294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124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90509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81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437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732B-F64D-4321-BDB9-F60E1C0D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2</cp:revision>
  <cp:lastPrinted>2017-06-30T06:40:00Z</cp:lastPrinted>
  <dcterms:created xsi:type="dcterms:W3CDTF">2018-01-26T07:26:00Z</dcterms:created>
  <dcterms:modified xsi:type="dcterms:W3CDTF">2018-01-26T07:26:00Z</dcterms:modified>
</cp:coreProperties>
</file>