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Default="006001E5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FA2778" w:rsidRDefault="00FA2778" w:rsidP="00FA2778">
      <w:pPr>
        <w:rPr>
          <w:lang w:val="en-US"/>
        </w:rPr>
      </w:pPr>
    </w:p>
    <w:p w:rsidR="00FA2778" w:rsidRPr="00FA2778" w:rsidRDefault="00FA2778" w:rsidP="00FA2778">
      <w:pPr>
        <w:rPr>
          <w:lang w:val="en-US"/>
        </w:rPr>
      </w:pPr>
    </w:p>
    <w:p w:rsidR="00143AD0" w:rsidRDefault="00A75D4C" w:rsidP="00143AD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5D4C" w:rsidRPr="00143AD0" w:rsidRDefault="00A75D4C" w:rsidP="00A75D4C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Пресс-релиз </w:t>
      </w:r>
    </w:p>
    <w:p w:rsidR="00AB6A7B" w:rsidRPr="00AB6A7B" w:rsidRDefault="00AB6A7B" w:rsidP="00AB6A7B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AB6A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23.01.2018 Повышение доступности услуг </w:t>
      </w:r>
      <w:proofErr w:type="spellStart"/>
      <w:r w:rsidRPr="00AB6A7B">
        <w:rPr>
          <w:rFonts w:ascii="Times New Roman" w:eastAsia="Times New Roman" w:hAnsi="Times New Roman"/>
          <w:b/>
          <w:sz w:val="24"/>
          <w:szCs w:val="24"/>
          <w:lang w:eastAsia="ru-RU"/>
        </w:rPr>
        <w:t>Росреестра</w:t>
      </w:r>
      <w:proofErr w:type="spellEnd"/>
      <w:r w:rsidRPr="00AB6A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как фактор улучшения инвестиционного климата </w:t>
      </w:r>
    </w:p>
    <w:p w:rsidR="00AB6A7B" w:rsidRPr="00AB6A7B" w:rsidRDefault="00AB6A7B" w:rsidP="00AB6A7B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6A7B">
        <w:rPr>
          <w:rFonts w:ascii="Times New Roman" w:eastAsia="Times New Roman" w:hAnsi="Times New Roman"/>
          <w:b/>
          <w:sz w:val="24"/>
          <w:szCs w:val="24"/>
          <w:lang w:eastAsia="ru-RU"/>
        </w:rPr>
        <w:t>В начале февраля текущего года в Нижневартовске на базе МФЦ откроется еще один пункт приема документов на проведение государственной регистрации недвижимости по экстерриториальному принципу.</w:t>
      </w:r>
    </w:p>
    <w:p w:rsidR="00AB6A7B" w:rsidRPr="00AB6A7B" w:rsidRDefault="00AB6A7B" w:rsidP="00AB6A7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A7B">
        <w:rPr>
          <w:rFonts w:ascii="Times New Roman" w:eastAsia="Times New Roman" w:hAnsi="Times New Roman"/>
          <w:sz w:val="24"/>
          <w:szCs w:val="24"/>
          <w:lang w:eastAsia="ru-RU"/>
        </w:rPr>
        <w:t xml:space="preserve">Об этом сообщил руководитель Управления </w:t>
      </w:r>
      <w:proofErr w:type="spellStart"/>
      <w:r w:rsidRPr="00AB6A7B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AB6A7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ХМАО – Югре Владимир </w:t>
      </w:r>
      <w:proofErr w:type="spellStart"/>
      <w:r w:rsidRPr="00AB6A7B">
        <w:rPr>
          <w:rFonts w:ascii="Times New Roman" w:eastAsia="Times New Roman" w:hAnsi="Times New Roman"/>
          <w:sz w:val="24"/>
          <w:szCs w:val="24"/>
          <w:lang w:eastAsia="ru-RU"/>
        </w:rPr>
        <w:t>Хапаев</w:t>
      </w:r>
      <w:proofErr w:type="spellEnd"/>
      <w:r w:rsidRPr="00AB6A7B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членам Совета по вопросам развития инвестиционной деятельности в регионе.   </w:t>
      </w:r>
    </w:p>
    <w:p w:rsidR="00AB6A7B" w:rsidRPr="00AB6A7B" w:rsidRDefault="00AB6A7B" w:rsidP="00AB6A7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A7B">
        <w:rPr>
          <w:rFonts w:ascii="Times New Roman" w:eastAsia="Times New Roman" w:hAnsi="Times New Roman"/>
          <w:sz w:val="24"/>
          <w:szCs w:val="24"/>
          <w:lang w:eastAsia="ru-RU"/>
        </w:rPr>
        <w:t xml:space="preserve">«Возможность регистрации недвижимости по экстерриториальному принципу – т.е. независимо от   места нахождения недвижимости – появилась у граждан в минувшем году с вступлением в силу «Закона о регистрации недвижимости». И  до 20 декабря 2017 года документы на регистрацию собственности, находящейся за пределами автономного округа, принимались в офисе Кадастровой палаты в Ханты-Мансийске, - рассказывает Владимир </w:t>
      </w:r>
      <w:proofErr w:type="spellStart"/>
      <w:r w:rsidRPr="00AB6A7B">
        <w:rPr>
          <w:rFonts w:ascii="Times New Roman" w:eastAsia="Times New Roman" w:hAnsi="Times New Roman"/>
          <w:sz w:val="24"/>
          <w:szCs w:val="24"/>
          <w:lang w:eastAsia="ru-RU"/>
        </w:rPr>
        <w:t>Хапаев</w:t>
      </w:r>
      <w:proofErr w:type="spellEnd"/>
      <w:r w:rsidRPr="00AB6A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B6A7B" w:rsidRPr="00AB6A7B" w:rsidRDefault="00AB6A7B" w:rsidP="00AB6A7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A7B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обращений граждан показал востребованность   данной услуги, поэтому было принято решение о реализации  </w:t>
      </w:r>
      <w:r w:rsidRPr="00AB6A7B">
        <w:rPr>
          <w:rFonts w:ascii="Times New Roman" w:hAnsi="Times New Roman"/>
          <w:sz w:val="24"/>
          <w:szCs w:val="24"/>
          <w:lang w:eastAsia="ru-RU"/>
        </w:rPr>
        <w:t>совместного</w:t>
      </w:r>
      <w:r w:rsidRPr="00AB6A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6A7B">
        <w:rPr>
          <w:rFonts w:ascii="Times New Roman" w:eastAsiaTheme="minorHAnsi" w:hAnsi="Times New Roman"/>
          <w:sz w:val="24"/>
          <w:szCs w:val="24"/>
          <w:lang w:eastAsia="ru-RU"/>
        </w:rPr>
        <w:t>проект</w:t>
      </w:r>
      <w:r w:rsidRPr="00AB6A7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B6A7B">
        <w:rPr>
          <w:rFonts w:ascii="Times New Roman" w:eastAsiaTheme="minorHAnsi" w:hAnsi="Times New Roman"/>
          <w:sz w:val="24"/>
          <w:szCs w:val="24"/>
          <w:lang w:eastAsia="ru-RU"/>
        </w:rPr>
        <w:t xml:space="preserve"> Управления и Многофункционального центра </w:t>
      </w:r>
      <w:r w:rsidRPr="00AB6A7B">
        <w:rPr>
          <w:rFonts w:ascii="Times New Roman" w:eastAsia="Times New Roman" w:hAnsi="Times New Roman"/>
          <w:sz w:val="24"/>
          <w:szCs w:val="24"/>
          <w:lang w:eastAsia="ru-RU"/>
        </w:rPr>
        <w:t xml:space="preserve">Югры </w:t>
      </w:r>
      <w:r w:rsidRPr="00AB6A7B">
        <w:rPr>
          <w:rFonts w:ascii="Times New Roman" w:eastAsiaTheme="minorHAnsi" w:hAnsi="Times New Roman"/>
          <w:sz w:val="24"/>
          <w:szCs w:val="24"/>
          <w:lang w:eastAsia="ru-RU"/>
        </w:rPr>
        <w:t xml:space="preserve">по осуществлению кадастрового учета и </w:t>
      </w:r>
      <w:proofErr w:type="spellStart"/>
      <w:r w:rsidRPr="00AB6A7B">
        <w:rPr>
          <w:rFonts w:ascii="Times New Roman" w:eastAsiaTheme="minorHAnsi" w:hAnsi="Times New Roman"/>
          <w:sz w:val="24"/>
          <w:szCs w:val="24"/>
          <w:lang w:eastAsia="ru-RU"/>
        </w:rPr>
        <w:t>госрегистрации</w:t>
      </w:r>
      <w:proofErr w:type="spellEnd"/>
      <w:r w:rsidRPr="00AB6A7B">
        <w:rPr>
          <w:rFonts w:ascii="Times New Roman" w:eastAsiaTheme="minorHAnsi" w:hAnsi="Times New Roman"/>
          <w:sz w:val="24"/>
          <w:szCs w:val="24"/>
          <w:lang w:eastAsia="ru-RU"/>
        </w:rPr>
        <w:t xml:space="preserve"> недвижимости по </w:t>
      </w:r>
      <w:r w:rsidRPr="00AB6A7B">
        <w:rPr>
          <w:rFonts w:ascii="Times New Roman" w:eastAsiaTheme="minorHAnsi" w:hAnsi="Times New Roman"/>
          <w:sz w:val="24"/>
          <w:szCs w:val="24"/>
          <w:lang w:val="x-none" w:eastAsia="ru-RU"/>
        </w:rPr>
        <w:t xml:space="preserve">экстерриториальному принципу </w:t>
      </w:r>
      <w:r w:rsidRPr="00AB6A7B">
        <w:rPr>
          <w:rFonts w:ascii="Times New Roman" w:eastAsiaTheme="minorHAnsi" w:hAnsi="Times New Roman"/>
          <w:sz w:val="24"/>
          <w:szCs w:val="24"/>
          <w:lang w:eastAsia="ru-RU"/>
        </w:rPr>
        <w:t xml:space="preserve">на базе МФЦ </w:t>
      </w:r>
      <w:r w:rsidRPr="00AB6A7B">
        <w:rPr>
          <w:rFonts w:ascii="Times New Roman" w:eastAsiaTheme="minorHAnsi" w:hAnsi="Times New Roman"/>
          <w:sz w:val="24"/>
          <w:szCs w:val="24"/>
          <w:lang w:eastAsia="ru-RU"/>
        </w:rPr>
        <w:br/>
        <w:t xml:space="preserve">г. Сургута. </w:t>
      </w:r>
      <w:r w:rsidRPr="00AB6A7B">
        <w:rPr>
          <w:rFonts w:ascii="Times New Roman" w:eastAsia="Times New Roman" w:hAnsi="Times New Roman"/>
          <w:sz w:val="24"/>
          <w:szCs w:val="24"/>
          <w:lang w:eastAsia="ru-RU"/>
        </w:rPr>
        <w:t>«Э</w:t>
      </w:r>
      <w:r w:rsidRPr="00AB6A7B">
        <w:rPr>
          <w:rFonts w:ascii="Times New Roman" w:eastAsiaTheme="minorHAnsi" w:hAnsi="Times New Roman"/>
          <w:sz w:val="24"/>
          <w:szCs w:val="24"/>
          <w:lang w:eastAsia="ru-RU"/>
        </w:rPr>
        <w:t>то первый  в России опыт по расширению сети пунктов приема-выдачи документов на регистрацию права собственности, находящейся в других регионах   страны</w:t>
      </w:r>
      <w:r w:rsidRPr="00AB6A7B">
        <w:rPr>
          <w:rFonts w:ascii="Times New Roman" w:eastAsia="Times New Roman" w:hAnsi="Times New Roman"/>
          <w:sz w:val="24"/>
          <w:szCs w:val="24"/>
          <w:lang w:eastAsia="ru-RU"/>
        </w:rPr>
        <w:t>, - рассказывает руководитель Управления</w:t>
      </w:r>
      <w:r w:rsidRPr="00AB6A7B">
        <w:rPr>
          <w:rFonts w:ascii="Times New Roman" w:eastAsiaTheme="minorHAnsi" w:hAnsi="Times New Roman"/>
          <w:sz w:val="24"/>
          <w:szCs w:val="24"/>
          <w:lang w:eastAsia="ru-RU"/>
        </w:rPr>
        <w:t>.</w:t>
      </w:r>
      <w:r w:rsidRPr="00AB6A7B">
        <w:rPr>
          <w:rFonts w:ascii="Times New Roman" w:eastAsia="Times New Roman" w:hAnsi="Times New Roman"/>
          <w:sz w:val="24"/>
          <w:szCs w:val="24"/>
          <w:lang w:eastAsia="ru-RU"/>
        </w:rPr>
        <w:t xml:space="preserve"> – В период с 20 декабря 2017 года по 23 января 2018 года в МФЦ Сургута принято 54 пакета документов на экстерриториальную регистрацию. Всего же в 2017 году более 5 тысяч </w:t>
      </w:r>
      <w:proofErr w:type="spellStart"/>
      <w:r w:rsidRPr="00AB6A7B">
        <w:rPr>
          <w:rFonts w:ascii="Times New Roman" w:eastAsia="Times New Roman" w:hAnsi="Times New Roman"/>
          <w:sz w:val="24"/>
          <w:szCs w:val="24"/>
          <w:lang w:eastAsia="ru-RU"/>
        </w:rPr>
        <w:t>югорчан</w:t>
      </w:r>
      <w:proofErr w:type="spellEnd"/>
      <w:r w:rsidRPr="00AB6A7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обратились с заявлениями об экстерриториальной  регистрации. </w:t>
      </w:r>
    </w:p>
    <w:p w:rsidR="00AB6A7B" w:rsidRPr="00AB6A7B" w:rsidRDefault="00AB6A7B" w:rsidP="00AB6A7B">
      <w:pPr>
        <w:widowControl w:val="0"/>
        <w:spacing w:after="0"/>
        <w:ind w:left="20" w:right="-1"/>
        <w:jc w:val="both"/>
        <w:rPr>
          <w:rFonts w:ascii="Times New Roman" w:eastAsiaTheme="minorHAnsi" w:hAnsi="Times New Roman"/>
          <w:sz w:val="24"/>
          <w:szCs w:val="24"/>
        </w:rPr>
      </w:pPr>
      <w:r w:rsidRPr="00AB6A7B">
        <w:rPr>
          <w:rFonts w:ascii="Times New Roman" w:eastAsiaTheme="minorHAnsi" w:hAnsi="Times New Roman"/>
          <w:sz w:val="24"/>
          <w:szCs w:val="24"/>
        </w:rPr>
        <w:t xml:space="preserve">Вместе с тем, среди заявителей – не только граждане, но и юридические лица, среди которых нефтяники, газовики, строители. Так, только в нефтегазовом комплексе насчитывается более 4 тысяч объектов недвижимости, находящейся в местах осуществления деятельности компаний: это Ямало-ненецкий автономный округ,    Якутия, Красноярский край, Сахалин. Прием документов на регистрацию недвижимости, находящейся за пределами автономного округа, дает немалые преимущества заявителям, позволяя экономить время и деньги, что делает территорию более привлекательной для инвесторов, -  отмечают в Управлении </w:t>
      </w:r>
      <w:proofErr w:type="spellStart"/>
      <w:r w:rsidRPr="00AB6A7B"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 w:rsidRPr="00AB6A7B">
        <w:rPr>
          <w:rFonts w:ascii="Times New Roman" w:eastAsiaTheme="minorHAnsi" w:hAnsi="Times New Roman"/>
          <w:sz w:val="24"/>
          <w:szCs w:val="24"/>
        </w:rPr>
        <w:t xml:space="preserve">.   </w:t>
      </w:r>
    </w:p>
    <w:p w:rsidR="00AB6A7B" w:rsidRPr="00AB6A7B" w:rsidRDefault="00AB6A7B" w:rsidP="00AB6A7B">
      <w:pPr>
        <w:widowControl w:val="0"/>
        <w:spacing w:after="0"/>
        <w:ind w:left="20" w:right="-1"/>
        <w:jc w:val="both"/>
        <w:rPr>
          <w:rFonts w:ascii="Times New Roman" w:eastAsiaTheme="minorHAnsi" w:hAnsi="Times New Roman"/>
          <w:sz w:val="24"/>
          <w:szCs w:val="24"/>
        </w:rPr>
      </w:pPr>
    </w:p>
    <w:p w:rsidR="00AB6A7B" w:rsidRPr="00AB6A7B" w:rsidRDefault="00AB6A7B" w:rsidP="00AB6A7B">
      <w:pPr>
        <w:widowControl w:val="0"/>
        <w:spacing w:after="0"/>
        <w:ind w:left="20" w:right="-1"/>
        <w:jc w:val="both"/>
        <w:rPr>
          <w:rFonts w:ascii="Times New Roman" w:eastAsiaTheme="minorHAnsi" w:hAnsi="Times New Roman"/>
          <w:sz w:val="24"/>
          <w:szCs w:val="24"/>
        </w:rPr>
      </w:pPr>
      <w:r w:rsidRPr="00AB6A7B">
        <w:rPr>
          <w:rFonts w:ascii="Times New Roman" w:eastAsiaTheme="minorHAnsi" w:hAnsi="Times New Roman"/>
          <w:sz w:val="24"/>
          <w:szCs w:val="24"/>
        </w:rPr>
        <w:lastRenderedPageBreak/>
        <w:t xml:space="preserve">В ходе совещания с докладом «О состоянии и развитии конкурентной среды на рынках товаров и услуг» выступил Петр Суворов, общественный представитель Агентства стратегических инициатив по продвижению новых проектов в ХМАО – Югре.  </w:t>
      </w:r>
    </w:p>
    <w:p w:rsidR="00AB6A7B" w:rsidRPr="00AB6A7B" w:rsidRDefault="00AB6A7B" w:rsidP="00AB6A7B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A7B">
        <w:rPr>
          <w:rFonts w:ascii="Times New Roman" w:eastAsia="Times New Roman" w:hAnsi="Times New Roman"/>
          <w:sz w:val="24"/>
          <w:szCs w:val="24"/>
          <w:lang w:eastAsia="ru-RU"/>
        </w:rPr>
        <w:t xml:space="preserve">Пресс-служба Управления </w:t>
      </w:r>
      <w:proofErr w:type="spellStart"/>
      <w:r w:rsidRPr="00AB6A7B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AB6A7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ХМАО – Югре   </w:t>
      </w:r>
    </w:p>
    <w:p w:rsidR="00AB6A7B" w:rsidRPr="00AB6A7B" w:rsidRDefault="00AB6A7B" w:rsidP="00AB6A7B">
      <w:pPr>
        <w:rPr>
          <w:rFonts w:asciiTheme="minorHAnsi" w:eastAsiaTheme="minorHAnsi" w:hAnsiTheme="minorHAnsi" w:cstheme="minorBidi"/>
        </w:rPr>
      </w:pPr>
    </w:p>
    <w:p w:rsidR="00143AD0" w:rsidRDefault="00143AD0" w:rsidP="00A47F90">
      <w:pPr>
        <w:rPr>
          <w:rFonts w:ascii="Times New Roman" w:hAnsi="Times New Roman"/>
          <w:b/>
          <w:sz w:val="28"/>
          <w:szCs w:val="28"/>
        </w:rPr>
      </w:pPr>
    </w:p>
    <w:sectPr w:rsidR="00143AD0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7035A"/>
    <w:rsid w:val="00075D30"/>
    <w:rsid w:val="000A2795"/>
    <w:rsid w:val="000B1CAA"/>
    <w:rsid w:val="000D7F3B"/>
    <w:rsid w:val="000E33AC"/>
    <w:rsid w:val="000F7B76"/>
    <w:rsid w:val="00101580"/>
    <w:rsid w:val="00136378"/>
    <w:rsid w:val="00143AD0"/>
    <w:rsid w:val="00143F2D"/>
    <w:rsid w:val="00151095"/>
    <w:rsid w:val="001666A7"/>
    <w:rsid w:val="00175DEB"/>
    <w:rsid w:val="0019455E"/>
    <w:rsid w:val="001A73E1"/>
    <w:rsid w:val="001D3A89"/>
    <w:rsid w:val="00201BBD"/>
    <w:rsid w:val="00224E92"/>
    <w:rsid w:val="00263181"/>
    <w:rsid w:val="00283327"/>
    <w:rsid w:val="00284B98"/>
    <w:rsid w:val="00294364"/>
    <w:rsid w:val="002A6048"/>
    <w:rsid w:val="002B55B3"/>
    <w:rsid w:val="002D2CF6"/>
    <w:rsid w:val="00316CEF"/>
    <w:rsid w:val="00324995"/>
    <w:rsid w:val="003655BC"/>
    <w:rsid w:val="00373FF3"/>
    <w:rsid w:val="003A1506"/>
    <w:rsid w:val="0043778D"/>
    <w:rsid w:val="004574C5"/>
    <w:rsid w:val="00481664"/>
    <w:rsid w:val="004B7FF9"/>
    <w:rsid w:val="005105FB"/>
    <w:rsid w:val="00516E84"/>
    <w:rsid w:val="0058473A"/>
    <w:rsid w:val="00595CA2"/>
    <w:rsid w:val="005B6855"/>
    <w:rsid w:val="005D0C29"/>
    <w:rsid w:val="00600028"/>
    <w:rsid w:val="006001E5"/>
    <w:rsid w:val="00621828"/>
    <w:rsid w:val="006234C7"/>
    <w:rsid w:val="0064533A"/>
    <w:rsid w:val="0065337B"/>
    <w:rsid w:val="006A0DAA"/>
    <w:rsid w:val="006C432D"/>
    <w:rsid w:val="006D69E0"/>
    <w:rsid w:val="006E7D27"/>
    <w:rsid w:val="00702BA1"/>
    <w:rsid w:val="00742CBF"/>
    <w:rsid w:val="00786E6D"/>
    <w:rsid w:val="0082133C"/>
    <w:rsid w:val="00834734"/>
    <w:rsid w:val="00851D5E"/>
    <w:rsid w:val="008555D1"/>
    <w:rsid w:val="00876D5E"/>
    <w:rsid w:val="0088471D"/>
    <w:rsid w:val="008A1EE0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D1706"/>
    <w:rsid w:val="009E2D9F"/>
    <w:rsid w:val="00A37EBC"/>
    <w:rsid w:val="00A41AD5"/>
    <w:rsid w:val="00A47F90"/>
    <w:rsid w:val="00A54214"/>
    <w:rsid w:val="00A72ABF"/>
    <w:rsid w:val="00A75D4C"/>
    <w:rsid w:val="00A902B3"/>
    <w:rsid w:val="00AB6A7B"/>
    <w:rsid w:val="00AD63EA"/>
    <w:rsid w:val="00B0157F"/>
    <w:rsid w:val="00B133AF"/>
    <w:rsid w:val="00B15101"/>
    <w:rsid w:val="00B532A2"/>
    <w:rsid w:val="00B75E28"/>
    <w:rsid w:val="00B96EB7"/>
    <w:rsid w:val="00BA28FA"/>
    <w:rsid w:val="00BE608C"/>
    <w:rsid w:val="00C26112"/>
    <w:rsid w:val="00C30F9F"/>
    <w:rsid w:val="00C40D8F"/>
    <w:rsid w:val="00C518AA"/>
    <w:rsid w:val="00C942BD"/>
    <w:rsid w:val="00CC335E"/>
    <w:rsid w:val="00D15C8C"/>
    <w:rsid w:val="00D37C58"/>
    <w:rsid w:val="00D47DCD"/>
    <w:rsid w:val="00D80E88"/>
    <w:rsid w:val="00E20992"/>
    <w:rsid w:val="00E3477F"/>
    <w:rsid w:val="00E42164"/>
    <w:rsid w:val="00E616FB"/>
    <w:rsid w:val="00E74352"/>
    <w:rsid w:val="00EA39D8"/>
    <w:rsid w:val="00EB1C23"/>
    <w:rsid w:val="00EC421D"/>
    <w:rsid w:val="00EC4294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FE93F-C887-45C8-8C88-772AD92E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2</cp:revision>
  <cp:lastPrinted>2017-06-30T06:40:00Z</cp:lastPrinted>
  <dcterms:created xsi:type="dcterms:W3CDTF">2018-01-23T11:31:00Z</dcterms:created>
  <dcterms:modified xsi:type="dcterms:W3CDTF">2018-01-23T11:31:00Z</dcterms:modified>
</cp:coreProperties>
</file>